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C2" w:rsidRDefault="008921C2" w:rsidP="008921C2">
      <w:pPr>
        <w:suppressAutoHyphens w:val="0"/>
        <w:jc w:val="right"/>
        <w:rPr>
          <w:sz w:val="22"/>
          <w:szCs w:val="22"/>
          <w:lang w:eastAsia="pl-PL"/>
        </w:rPr>
      </w:pPr>
    </w:p>
    <w:p w:rsidR="008921C2" w:rsidRPr="00617A1E" w:rsidRDefault="008921C2" w:rsidP="008921C2">
      <w:pPr>
        <w:suppressAutoHyphens w:val="0"/>
        <w:jc w:val="right"/>
        <w:rPr>
          <w:sz w:val="22"/>
          <w:szCs w:val="22"/>
          <w:lang w:eastAsia="pl-PL"/>
        </w:rPr>
      </w:pPr>
      <w:r w:rsidRPr="00021855">
        <w:rPr>
          <w:sz w:val="22"/>
          <w:szCs w:val="22"/>
          <w:lang w:eastAsia="pl-PL"/>
        </w:rPr>
        <w:t>Załącznik nr 2 do Zapytania ofertowego</w:t>
      </w:r>
    </w:p>
    <w:p w:rsidR="008921C2" w:rsidRPr="00952229" w:rsidRDefault="008921C2" w:rsidP="008921C2">
      <w:pPr>
        <w:suppressAutoHyphens w:val="0"/>
        <w:jc w:val="right"/>
        <w:rPr>
          <w:b/>
          <w:lang w:eastAsia="pl-PL"/>
        </w:rPr>
      </w:pPr>
    </w:p>
    <w:p w:rsidR="008921C2" w:rsidRPr="00952229" w:rsidRDefault="008921C2" w:rsidP="008921C2">
      <w:pPr>
        <w:suppressAutoHyphens w:val="0"/>
        <w:jc w:val="center"/>
        <w:rPr>
          <w:b/>
          <w:lang w:eastAsia="pl-PL"/>
        </w:rPr>
      </w:pPr>
      <w:r w:rsidRPr="00952229">
        <w:rPr>
          <w:b/>
          <w:lang w:eastAsia="pl-PL"/>
        </w:rPr>
        <w:t>OŚWIADCZENIE  WYKONAWCY</w:t>
      </w:r>
    </w:p>
    <w:p w:rsidR="008921C2" w:rsidRDefault="008921C2" w:rsidP="008921C2">
      <w:pPr>
        <w:suppressAutoHyphens w:val="0"/>
        <w:jc w:val="center"/>
        <w:rPr>
          <w:b/>
          <w:lang w:eastAsia="pl-PL"/>
        </w:rPr>
      </w:pPr>
      <w:r w:rsidRPr="00952229">
        <w:rPr>
          <w:b/>
          <w:lang w:eastAsia="pl-PL"/>
        </w:rPr>
        <w:t>o braku podstaw do wykluczenia  oraz o spełnianiu warunków udziału w postępowaniu</w:t>
      </w:r>
    </w:p>
    <w:p w:rsidR="008921C2" w:rsidRPr="00952229" w:rsidRDefault="008921C2" w:rsidP="008921C2">
      <w:pPr>
        <w:suppressAutoHyphens w:val="0"/>
        <w:rPr>
          <w:b/>
          <w:lang w:eastAsia="pl-PL"/>
        </w:rPr>
      </w:pPr>
    </w:p>
    <w:tbl>
      <w:tblPr>
        <w:tblW w:w="92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7334"/>
      </w:tblGrid>
      <w:tr w:rsidR="008921C2" w:rsidRPr="00952229" w:rsidTr="003B232E">
        <w:trPr>
          <w:trHeight w:val="426"/>
        </w:trPr>
        <w:tc>
          <w:tcPr>
            <w:tcW w:w="1938" w:type="dxa"/>
            <w:vAlign w:val="bottom"/>
          </w:tcPr>
          <w:p w:rsidR="008921C2" w:rsidRPr="00952229" w:rsidRDefault="008921C2" w:rsidP="003B232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lang w:eastAsia="pl-PL"/>
              </w:rPr>
            </w:pPr>
            <w:r w:rsidRPr="00952229">
              <w:rPr>
                <w:sz w:val="22"/>
                <w:szCs w:val="22"/>
                <w:lang w:eastAsia="pl-PL"/>
              </w:rPr>
              <w:t xml:space="preserve">Nazwa Wykonawcy </w:t>
            </w:r>
          </w:p>
        </w:tc>
        <w:tc>
          <w:tcPr>
            <w:tcW w:w="7334" w:type="dxa"/>
            <w:vAlign w:val="bottom"/>
          </w:tcPr>
          <w:p w:rsidR="008921C2" w:rsidRPr="00952229" w:rsidRDefault="008921C2" w:rsidP="003B232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spacing w:val="40"/>
                <w:lang w:eastAsia="pl-PL"/>
              </w:rPr>
            </w:pPr>
            <w:r w:rsidRPr="00952229">
              <w:rPr>
                <w:spacing w:val="40"/>
                <w:sz w:val="22"/>
                <w:szCs w:val="22"/>
                <w:lang w:eastAsia="pl-PL"/>
              </w:rPr>
              <w:t>......................................</w:t>
            </w:r>
          </w:p>
        </w:tc>
      </w:tr>
      <w:tr w:rsidR="008921C2" w:rsidRPr="00952229" w:rsidTr="003B232E">
        <w:trPr>
          <w:trHeight w:val="477"/>
        </w:trPr>
        <w:tc>
          <w:tcPr>
            <w:tcW w:w="1938" w:type="dxa"/>
            <w:vAlign w:val="bottom"/>
          </w:tcPr>
          <w:p w:rsidR="008921C2" w:rsidRPr="00952229" w:rsidRDefault="008921C2" w:rsidP="003B232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lang w:eastAsia="pl-PL"/>
              </w:rPr>
            </w:pPr>
            <w:r w:rsidRPr="00952229">
              <w:rPr>
                <w:sz w:val="22"/>
                <w:szCs w:val="22"/>
                <w:lang w:eastAsia="pl-PL"/>
              </w:rPr>
              <w:t xml:space="preserve">Adres Wykonawcy </w:t>
            </w:r>
          </w:p>
        </w:tc>
        <w:tc>
          <w:tcPr>
            <w:tcW w:w="7334" w:type="dxa"/>
            <w:vAlign w:val="bottom"/>
          </w:tcPr>
          <w:p w:rsidR="008921C2" w:rsidRPr="00952229" w:rsidRDefault="008921C2" w:rsidP="003B232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lang w:eastAsia="pl-PL"/>
              </w:rPr>
            </w:pPr>
            <w:r w:rsidRPr="00952229">
              <w:rPr>
                <w:sz w:val="22"/>
                <w:szCs w:val="22"/>
                <w:lang w:eastAsia="pl-PL"/>
              </w:rPr>
              <w:t>…………………………………………</w:t>
            </w:r>
          </w:p>
        </w:tc>
      </w:tr>
    </w:tbl>
    <w:p w:rsidR="008921C2" w:rsidRPr="00952229" w:rsidRDefault="008921C2" w:rsidP="008921C2">
      <w:pPr>
        <w:suppressAutoHyphens w:val="0"/>
        <w:spacing w:before="60" w:line="276" w:lineRule="auto"/>
        <w:jc w:val="both"/>
        <w:rPr>
          <w:rFonts w:ascii="Verdana" w:hAnsi="Verdana"/>
          <w:sz w:val="22"/>
          <w:szCs w:val="22"/>
          <w:lang w:eastAsia="pl-PL"/>
        </w:rPr>
      </w:pPr>
    </w:p>
    <w:p w:rsidR="005967F8" w:rsidRDefault="008921C2" w:rsidP="00E50722">
      <w:pPr>
        <w:overflowPunct w:val="0"/>
        <w:autoSpaceDE w:val="0"/>
        <w:jc w:val="both"/>
        <w:textAlignment w:val="baseline"/>
        <w:rPr>
          <w:b/>
          <w:i/>
        </w:rPr>
      </w:pPr>
      <w:r w:rsidRPr="008921C2">
        <w:rPr>
          <w:spacing w:val="-4"/>
          <w:sz w:val="22"/>
          <w:szCs w:val="22"/>
          <w:lang w:eastAsia="pl-PL"/>
        </w:rPr>
        <w:t xml:space="preserve">Składając ofertę w postępowaniu o udzielenie zamówienia publicznego prowadzonym w trybie zapytania ofertowym </w:t>
      </w:r>
      <w:r w:rsidRPr="008921C2">
        <w:rPr>
          <w:sz w:val="22"/>
          <w:szCs w:val="22"/>
        </w:rPr>
        <w:t>na zadanie pn.:</w:t>
      </w:r>
      <w:r w:rsidRPr="008921C2">
        <w:rPr>
          <w:b/>
          <w:sz w:val="22"/>
          <w:szCs w:val="22"/>
        </w:rPr>
        <w:t xml:space="preserve"> </w:t>
      </w:r>
      <w:r w:rsidR="00E50722" w:rsidRPr="00E50722">
        <w:rPr>
          <w:b/>
          <w:i/>
        </w:rPr>
        <w:t>„Organizacja i przeprowadzenie podstawowego kursu prawa jazdy kat. B oraz praktycznej nauki jazdy przygotowującej do egzaminu dla uczes</w:t>
      </w:r>
      <w:r w:rsidR="00E50722">
        <w:rPr>
          <w:b/>
          <w:i/>
        </w:rPr>
        <w:t xml:space="preserve">tników projektu „Aktywni razem” </w:t>
      </w:r>
      <w:r w:rsidR="00231992">
        <w:rPr>
          <w:b/>
          <w:i/>
        </w:rPr>
        <w:t>w roku 2020</w:t>
      </w:r>
      <w:bookmarkStart w:id="0" w:name="_GoBack"/>
      <w:bookmarkEnd w:id="0"/>
      <w:r w:rsidR="00E50722" w:rsidRPr="00E50722">
        <w:rPr>
          <w:b/>
          <w:i/>
        </w:rPr>
        <w:t>”</w:t>
      </w:r>
      <w:r w:rsidR="0061047E">
        <w:rPr>
          <w:b/>
          <w:i/>
        </w:rPr>
        <w:t>.</w:t>
      </w:r>
    </w:p>
    <w:p w:rsidR="008921C2" w:rsidRPr="005967F8" w:rsidRDefault="008921C2" w:rsidP="005967F8">
      <w:pPr>
        <w:overflowPunct w:val="0"/>
        <w:autoSpaceDE w:val="0"/>
        <w:jc w:val="both"/>
        <w:textAlignment w:val="baseline"/>
        <w:rPr>
          <w:b/>
          <w:i/>
          <w:lang w:eastAsia="pl-PL"/>
        </w:rPr>
      </w:pPr>
      <w:r w:rsidRPr="00952229">
        <w:rPr>
          <w:spacing w:val="-4"/>
          <w:sz w:val="22"/>
          <w:szCs w:val="22"/>
          <w:lang w:eastAsia="pl-PL"/>
        </w:rPr>
        <w:t>Oświadczam, że nie podlegam wykluczeniu z postępowania na podstawie poniższych przesłanek jako: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wykonawca, który nie wykazał spełniania warunków udziału w postępowaniu lub nie został zaproszony do negocjacji lub złożenia ofert wstępnych albo ofert, lub nie wykazał braku podstaw wykluczenia;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 będący osobą fizyczną, którego prawomocnie skazano za przestępstwo:</w:t>
      </w:r>
    </w:p>
    <w:p w:rsidR="008921C2" w:rsidRPr="00952229" w:rsidRDefault="008921C2" w:rsidP="008921C2">
      <w:pPr>
        <w:widowControl w:val="0"/>
        <w:numPr>
          <w:ilvl w:val="3"/>
          <w:numId w:val="1"/>
        </w:numPr>
        <w:tabs>
          <w:tab w:val="clear" w:pos="1800"/>
          <w:tab w:val="num" w:pos="1418"/>
        </w:tabs>
        <w:suppressAutoHyphens w:val="0"/>
        <w:autoSpaceDE w:val="0"/>
        <w:autoSpaceDN w:val="0"/>
        <w:adjustRightInd w:val="0"/>
        <w:ind w:left="1418" w:hanging="338"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o którym mowa w¬ art. 165a, art. 181–188, art. 189a, ar</w:t>
      </w:r>
      <w:r>
        <w:rPr>
          <w:sz w:val="22"/>
          <w:szCs w:val="22"/>
          <w:lang w:eastAsia="pl-PL"/>
        </w:rPr>
        <w:t xml:space="preserve">t. 218–221, art. 228–230a, art. </w:t>
      </w:r>
      <w:r w:rsidRPr="00952229">
        <w:rPr>
          <w:sz w:val="22"/>
          <w:szCs w:val="22"/>
          <w:lang w:eastAsia="pl-PL"/>
        </w:rPr>
        <w:t xml:space="preserve">250a, art. 258 lub art. 270–309 ustawy z dnia 6 czerwca 1997 r. – Kodeks karny (Dz. U. poz. 553, z </w:t>
      </w:r>
      <w:proofErr w:type="spellStart"/>
      <w:r w:rsidRPr="00952229">
        <w:rPr>
          <w:sz w:val="22"/>
          <w:szCs w:val="22"/>
          <w:lang w:eastAsia="pl-PL"/>
        </w:rPr>
        <w:t>późn</w:t>
      </w:r>
      <w:proofErr w:type="spellEnd"/>
      <w:r w:rsidRPr="00952229">
        <w:rPr>
          <w:sz w:val="22"/>
          <w:szCs w:val="22"/>
          <w:lang w:eastAsia="pl-PL"/>
        </w:rPr>
        <w:t xml:space="preserve">. zm.5)) lub art. 46 lub art. 48 ustawy z dnia 25 czerwca 2010 r. </w:t>
      </w:r>
      <w:r w:rsidR="00CE6FB9">
        <w:rPr>
          <w:sz w:val="22"/>
          <w:szCs w:val="22"/>
          <w:lang w:eastAsia="pl-PL"/>
        </w:rPr>
        <w:br/>
      </w:r>
      <w:r w:rsidRPr="00952229">
        <w:rPr>
          <w:sz w:val="22"/>
          <w:szCs w:val="22"/>
          <w:lang w:eastAsia="pl-PL"/>
        </w:rPr>
        <w:t>o sporcie (Dz. U. z 2016 r. poz. 176),</w:t>
      </w:r>
    </w:p>
    <w:p w:rsidR="008921C2" w:rsidRPr="00952229" w:rsidRDefault="008921C2" w:rsidP="008921C2">
      <w:pPr>
        <w:widowControl w:val="0"/>
        <w:numPr>
          <w:ilvl w:val="3"/>
          <w:numId w:val="1"/>
        </w:numPr>
        <w:tabs>
          <w:tab w:val="clear" w:pos="1800"/>
          <w:tab w:val="num" w:pos="1418"/>
        </w:tabs>
        <w:suppressAutoHyphens w:val="0"/>
        <w:autoSpaceDE w:val="0"/>
        <w:autoSpaceDN w:val="0"/>
        <w:adjustRightInd w:val="0"/>
        <w:ind w:left="1418" w:hanging="338"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 xml:space="preserve">o charakterze terrorystycznym, o którym mowa w art. 115 § 20 ustawy z dnia 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br/>
      </w:r>
      <w:r w:rsidRPr="00952229">
        <w:rPr>
          <w:sz w:val="22"/>
          <w:szCs w:val="22"/>
          <w:lang w:eastAsia="pl-PL"/>
        </w:rPr>
        <w:t>6 czerwca 1997 r. – Kodeks karny,</w:t>
      </w:r>
    </w:p>
    <w:p w:rsidR="008921C2" w:rsidRPr="00952229" w:rsidRDefault="008921C2" w:rsidP="008921C2">
      <w:pPr>
        <w:widowControl w:val="0"/>
        <w:numPr>
          <w:ilvl w:val="3"/>
          <w:numId w:val="1"/>
        </w:numPr>
        <w:tabs>
          <w:tab w:val="clear" w:pos="1800"/>
          <w:tab w:val="num" w:pos="14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skarbowe,</w:t>
      </w:r>
    </w:p>
    <w:p w:rsidR="008921C2" w:rsidRPr="00952229" w:rsidRDefault="008921C2" w:rsidP="008921C2">
      <w:pPr>
        <w:widowControl w:val="0"/>
        <w:numPr>
          <w:ilvl w:val="3"/>
          <w:numId w:val="1"/>
        </w:numPr>
        <w:tabs>
          <w:tab w:val="clear" w:pos="1800"/>
        </w:tabs>
        <w:suppressAutoHyphens w:val="0"/>
        <w:autoSpaceDE w:val="0"/>
        <w:autoSpaceDN w:val="0"/>
        <w:adjustRightInd w:val="0"/>
        <w:ind w:left="1418" w:hanging="338"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pacing w:val="-2"/>
          <w:sz w:val="22"/>
          <w:szCs w:val="22"/>
          <w:lang w:eastAsia="pl-PL"/>
        </w:rPr>
        <w:t>wykonawca,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 xml:space="preserve">wykonawca, który w wyniku zamierzonego działania lub rażącego niedbalstwa wprowadził zamawiającego w błąd przy przedstawieniu informacji, że nie podlega wykluczeniu, spełnia warunki udziału w postępowaniu lub obiektywne </w:t>
      </w:r>
      <w:r>
        <w:rPr>
          <w:sz w:val="22"/>
          <w:szCs w:val="22"/>
          <w:lang w:eastAsia="pl-PL"/>
        </w:rPr>
        <w:br/>
      </w:r>
      <w:r w:rsidRPr="00952229">
        <w:rPr>
          <w:sz w:val="22"/>
          <w:szCs w:val="22"/>
          <w:lang w:eastAsia="pl-PL"/>
        </w:rPr>
        <w:t>i niedyskryminacyjne kryteria, zwane dalej „kryteriami selekcji”, lub który zataił te informacje lub nie jest w stanie przedstawić wymaganych dokumentów;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 xml:space="preserve">wykonawca, który bezprawnie wpływał lub próbował wpłynąć na czynności </w:t>
      </w:r>
      <w:r w:rsidRPr="00952229">
        <w:rPr>
          <w:sz w:val="22"/>
          <w:szCs w:val="22"/>
          <w:lang w:eastAsia="pl-PL"/>
        </w:rPr>
        <w:lastRenderedPageBreak/>
        <w:t xml:space="preserve">zamawiającego lub pozyskać informacje poufne, mogące dać mu przewagę </w:t>
      </w:r>
      <w:r w:rsidR="00CE6FB9">
        <w:rPr>
          <w:sz w:val="22"/>
          <w:szCs w:val="22"/>
          <w:lang w:eastAsia="pl-PL"/>
        </w:rPr>
        <w:br/>
      </w:r>
      <w:r w:rsidRPr="00952229">
        <w:rPr>
          <w:sz w:val="22"/>
          <w:szCs w:val="22"/>
          <w:lang w:eastAsia="pl-PL"/>
        </w:rPr>
        <w:t>w postępowaniu o udzielenie zamówienia;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921C2" w:rsidRPr="00952229" w:rsidRDefault="008921C2" w:rsidP="008921C2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8921C2" w:rsidRDefault="008921C2" w:rsidP="008921C2">
      <w:pPr>
        <w:widowControl w:val="0"/>
        <w:numPr>
          <w:ilvl w:val="1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952229">
        <w:rPr>
          <w:sz w:val="22"/>
          <w:szCs w:val="22"/>
          <w:lang w:eastAsia="pl-PL"/>
        </w:rPr>
        <w:t>wykonawca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8921C2" w:rsidRPr="006679B5" w:rsidRDefault="008921C2" w:rsidP="008921C2">
      <w:pPr>
        <w:widowControl w:val="0"/>
        <w:numPr>
          <w:ilvl w:val="1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pl-PL"/>
        </w:rPr>
      </w:pPr>
      <w:r w:rsidRPr="00F526DC">
        <w:rPr>
          <w:sz w:val="22"/>
          <w:szCs w:val="22"/>
          <w:lang w:eastAsia="pl-PL"/>
        </w:rPr>
        <w:t>wykonawca, wobec którego orzeczono tytułem środka zapobiegawczego zakaz ubiegania się o zamówienia publiczne;</w:t>
      </w:r>
    </w:p>
    <w:p w:rsidR="008921C2" w:rsidRPr="00952229" w:rsidRDefault="008921C2" w:rsidP="008921C2">
      <w:pPr>
        <w:suppressAutoHyphens w:val="0"/>
        <w:autoSpaceDE w:val="0"/>
        <w:autoSpaceDN w:val="0"/>
        <w:adjustRightInd w:val="0"/>
        <w:spacing w:before="60"/>
        <w:jc w:val="both"/>
        <w:rPr>
          <w:spacing w:val="-4"/>
          <w:sz w:val="22"/>
          <w:szCs w:val="22"/>
          <w:lang w:eastAsia="pl-PL"/>
        </w:rPr>
      </w:pPr>
    </w:p>
    <w:p w:rsidR="008921C2" w:rsidRPr="001C4C3E" w:rsidRDefault="008921C2" w:rsidP="00CE6FB9">
      <w:pPr>
        <w:widowControl w:val="0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1C4C3E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C4C3E">
        <w:rPr>
          <w:rFonts w:eastAsia="Calibri"/>
          <w:sz w:val="22"/>
          <w:szCs w:val="22"/>
          <w:lang w:eastAsia="en-US"/>
        </w:rPr>
        <w:br/>
        <w:t>i zgodne z prawdą oraz zostały przedstawione z pełną świadomośc</w:t>
      </w:r>
      <w:r>
        <w:rPr>
          <w:rFonts w:eastAsia="Calibri"/>
          <w:sz w:val="22"/>
          <w:szCs w:val="22"/>
          <w:lang w:eastAsia="en-US"/>
        </w:rPr>
        <w:t xml:space="preserve">ią konsekwencji wprowadzenia </w:t>
      </w:r>
      <w:r w:rsidRPr="001C4C3E">
        <w:rPr>
          <w:rFonts w:eastAsia="Calibri"/>
          <w:sz w:val="22"/>
          <w:szCs w:val="22"/>
          <w:lang w:eastAsia="en-US"/>
        </w:rPr>
        <w:t>zamawiającego w błąd przy przedstawianiu informacji.</w:t>
      </w:r>
    </w:p>
    <w:p w:rsidR="008921C2" w:rsidRPr="00952229" w:rsidRDefault="008921C2" w:rsidP="008921C2">
      <w:pPr>
        <w:suppressAutoHyphens w:val="0"/>
        <w:autoSpaceDE w:val="0"/>
        <w:autoSpaceDN w:val="0"/>
        <w:adjustRightInd w:val="0"/>
        <w:spacing w:before="6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921C2" w:rsidRPr="00952229" w:rsidRDefault="008921C2" w:rsidP="008921C2">
      <w:pPr>
        <w:suppressAutoHyphens w:val="0"/>
        <w:autoSpaceDE w:val="0"/>
        <w:autoSpaceDN w:val="0"/>
        <w:adjustRightInd w:val="0"/>
        <w:spacing w:before="60" w:line="276" w:lineRule="auto"/>
        <w:jc w:val="both"/>
        <w:rPr>
          <w:b/>
          <w:sz w:val="18"/>
          <w:szCs w:val="18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8921C2" w:rsidRPr="00952229" w:rsidTr="003B232E">
        <w:tc>
          <w:tcPr>
            <w:tcW w:w="2268" w:type="dxa"/>
            <w:tcBorders>
              <w:top w:val="dashed" w:sz="4" w:space="0" w:color="auto"/>
            </w:tcBorders>
          </w:tcPr>
          <w:p w:rsidR="008921C2" w:rsidRPr="00952229" w:rsidRDefault="008921C2" w:rsidP="003B232E">
            <w:pPr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eastAsia="pl-PL"/>
              </w:rPr>
            </w:pPr>
            <w:r w:rsidRPr="00952229">
              <w:rPr>
                <w:i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:rsidR="008921C2" w:rsidRPr="00952229" w:rsidRDefault="008921C2" w:rsidP="003B232E">
            <w:pPr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8921C2" w:rsidRPr="00952229" w:rsidRDefault="008921C2" w:rsidP="003B232E">
            <w:pPr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8"/>
                <w:szCs w:val="18"/>
                <w:lang w:eastAsia="pl-PL"/>
              </w:rPr>
            </w:pPr>
            <w:r w:rsidRPr="00952229">
              <w:rPr>
                <w:i/>
                <w:sz w:val="18"/>
                <w:szCs w:val="18"/>
                <w:lang w:eastAsia="pl-PL"/>
              </w:rPr>
              <w:t>pieczęć i podpis osób upoważnionych</w:t>
            </w:r>
          </w:p>
          <w:p w:rsidR="008921C2" w:rsidRPr="00952229" w:rsidRDefault="008921C2" w:rsidP="003B232E">
            <w:pPr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8"/>
                <w:szCs w:val="18"/>
                <w:lang w:eastAsia="pl-PL"/>
              </w:rPr>
            </w:pPr>
            <w:r w:rsidRPr="00952229">
              <w:rPr>
                <w:i/>
                <w:sz w:val="18"/>
                <w:szCs w:val="18"/>
                <w:lang w:eastAsia="pl-PL"/>
              </w:rPr>
              <w:t>do reprezentowania Wykonawcy</w:t>
            </w:r>
          </w:p>
          <w:p w:rsidR="008921C2" w:rsidRPr="00952229" w:rsidRDefault="008921C2" w:rsidP="003B232E">
            <w:pPr>
              <w:tabs>
                <w:tab w:val="center" w:pos="4536"/>
                <w:tab w:val="right" w:pos="9072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:rsidR="00C509EC" w:rsidRPr="008921C2" w:rsidRDefault="008921C2" w:rsidP="008921C2">
      <w:pPr>
        <w:suppressAutoHyphens w:val="0"/>
        <w:spacing w:line="276" w:lineRule="auto"/>
        <w:rPr>
          <w:sz w:val="18"/>
          <w:szCs w:val="18"/>
          <w:lang w:eastAsia="pl-PL"/>
        </w:rPr>
      </w:pPr>
      <w:r w:rsidRPr="00952229">
        <w:rPr>
          <w:sz w:val="18"/>
          <w:szCs w:val="18"/>
          <w:lang w:eastAsia="pl-PL"/>
        </w:rPr>
        <w:t>W przypadku wsp</w:t>
      </w:r>
      <w:r w:rsidRPr="00952229">
        <w:rPr>
          <w:rFonts w:eastAsia="Arial"/>
          <w:sz w:val="18"/>
          <w:szCs w:val="18"/>
          <w:lang w:eastAsia="pl-PL"/>
        </w:rPr>
        <w:t>ólnego ubiegania się o zamówienie przez wykonawców oświadczenia składa każdy z wykonawców wspólnie ubiegających się  o zamówienie.</w:t>
      </w:r>
    </w:p>
    <w:sectPr w:rsidR="00C509EC" w:rsidRPr="008921C2" w:rsidSect="008921C2">
      <w:headerReference w:type="default" r:id="rId8"/>
      <w:footerReference w:type="default" r:id="rId9"/>
      <w:pgSz w:w="11906" w:h="16838"/>
      <w:pgMar w:top="913" w:right="1417" w:bottom="198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16" w:rsidRDefault="006A3A16" w:rsidP="00E97F1D">
      <w:r>
        <w:separator/>
      </w:r>
    </w:p>
  </w:endnote>
  <w:endnote w:type="continuationSeparator" w:id="0">
    <w:p w:rsidR="006A3A16" w:rsidRDefault="006A3A16" w:rsidP="00E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CBBB99" wp14:editId="43E8AA6F">
          <wp:simplePos x="0" y="0"/>
          <wp:positionH relativeFrom="margin">
            <wp:posOffset>-287320</wp:posOffset>
          </wp:positionH>
          <wp:positionV relativeFrom="margin">
            <wp:posOffset>8185809</wp:posOffset>
          </wp:positionV>
          <wp:extent cx="6447827" cy="7504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827" cy="750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16" w:rsidRDefault="006A3A16" w:rsidP="00E97F1D">
      <w:r>
        <w:separator/>
      </w:r>
    </w:p>
  </w:footnote>
  <w:footnote w:type="continuationSeparator" w:id="0">
    <w:p w:rsidR="006A3A16" w:rsidRDefault="006A3A16" w:rsidP="00E9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1D" w:rsidRDefault="00E97F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5C50AC" wp14:editId="6E8F981E">
          <wp:simplePos x="0" y="0"/>
          <wp:positionH relativeFrom="margin">
            <wp:posOffset>-158115</wp:posOffset>
          </wp:positionH>
          <wp:positionV relativeFrom="margin">
            <wp:posOffset>-1175565</wp:posOffset>
          </wp:positionV>
          <wp:extent cx="6128216" cy="4787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216" cy="47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F1D" w:rsidRDefault="00E97F1D">
    <w:pPr>
      <w:pStyle w:val="Nagwek"/>
    </w:pPr>
  </w:p>
  <w:p w:rsidR="006D07A1" w:rsidRDefault="006D07A1">
    <w:pPr>
      <w:pStyle w:val="Nagwek"/>
    </w:pPr>
  </w:p>
  <w:p w:rsidR="00E97F1D" w:rsidRPr="006D07A1" w:rsidRDefault="006D07A1" w:rsidP="006D07A1">
    <w:pPr>
      <w:jc w:val="center"/>
      <w:rPr>
        <w:sz w:val="20"/>
        <w:szCs w:val="20"/>
      </w:rPr>
    </w:pPr>
    <w:r w:rsidRPr="00B115BD">
      <w:rPr>
        <w:sz w:val="20"/>
        <w:szCs w:val="20"/>
      </w:rPr>
      <w:t>Projekt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„</w:t>
    </w:r>
    <w:r>
      <w:rPr>
        <w:sz w:val="20"/>
        <w:szCs w:val="20"/>
      </w:rPr>
      <w:t>Aktywni razem</w:t>
    </w:r>
    <w:r w:rsidRPr="00B115BD">
      <w:rPr>
        <w:sz w:val="20"/>
        <w:szCs w:val="20"/>
      </w:rPr>
      <w:t>”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dofinansowany ze środków Europejskiego Funduszu Społecznego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 xml:space="preserve">realizowany przez Powiatowe Centrum Pomocy Rodzinie w </w:t>
    </w:r>
    <w:r>
      <w:rPr>
        <w:sz w:val="20"/>
        <w:szCs w:val="20"/>
      </w:rPr>
      <w:t>Olkuszu</w:t>
    </w:r>
    <w:r w:rsidRPr="00B115BD">
      <w:rPr>
        <w:sz w:val="20"/>
        <w:szCs w:val="20"/>
      </w:rPr>
      <w:t xml:space="preserve"> w ramach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poddziałania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9.1.1 Regionalnego Programu Operacyjnego Województwa Małopolskiego na lata 2014</w:t>
    </w:r>
    <w:r>
      <w:rPr>
        <w:sz w:val="20"/>
        <w:szCs w:val="20"/>
      </w:rPr>
      <w:t xml:space="preserve"> </w:t>
    </w:r>
    <w:r w:rsidRPr="00B115BD">
      <w:rPr>
        <w:sz w:val="20"/>
        <w:szCs w:val="20"/>
      </w:rPr>
      <w:t>-</w:t>
    </w:r>
    <w:r>
      <w:rPr>
        <w:sz w:val="20"/>
        <w:szCs w:val="20"/>
      </w:rPr>
      <w:t xml:space="preserve"> 2020.</w:t>
    </w:r>
    <w:r>
      <w:rPr>
        <w:sz w:val="20"/>
        <w:szCs w:val="20"/>
      </w:rPr>
      <w:br/>
    </w:r>
    <w:r w:rsidRPr="00B115BD">
      <w:rPr>
        <w:sz w:val="20"/>
        <w:szCs w:val="20"/>
      </w:rPr>
      <w:t>Numer projektu: RPMP.09.01.01-12-</w:t>
    </w:r>
    <w:r>
      <w:rPr>
        <w:sz w:val="20"/>
        <w:szCs w:val="20"/>
      </w:rPr>
      <w:t>0028/18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4EF"/>
    <w:multiLevelType w:val="hybridMultilevel"/>
    <w:tmpl w:val="AE24137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34F"/>
    <w:multiLevelType w:val="hybridMultilevel"/>
    <w:tmpl w:val="828E1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083430"/>
    <w:multiLevelType w:val="hybridMultilevel"/>
    <w:tmpl w:val="A2F8A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D"/>
    <w:rsid w:val="00091AA6"/>
    <w:rsid w:val="001B4DA8"/>
    <w:rsid w:val="001E50B8"/>
    <w:rsid w:val="001F659D"/>
    <w:rsid w:val="00231992"/>
    <w:rsid w:val="004933FC"/>
    <w:rsid w:val="0051195F"/>
    <w:rsid w:val="00533622"/>
    <w:rsid w:val="005967F8"/>
    <w:rsid w:val="005A1D04"/>
    <w:rsid w:val="00605749"/>
    <w:rsid w:val="0061047E"/>
    <w:rsid w:val="006A3A16"/>
    <w:rsid w:val="006D07A1"/>
    <w:rsid w:val="00815408"/>
    <w:rsid w:val="008921C2"/>
    <w:rsid w:val="00903483"/>
    <w:rsid w:val="00A74472"/>
    <w:rsid w:val="00AB5F00"/>
    <w:rsid w:val="00B93A5D"/>
    <w:rsid w:val="00C509EC"/>
    <w:rsid w:val="00CB1213"/>
    <w:rsid w:val="00CE6FB9"/>
    <w:rsid w:val="00D2263F"/>
    <w:rsid w:val="00D5612C"/>
    <w:rsid w:val="00E50722"/>
    <w:rsid w:val="00E97F1D"/>
    <w:rsid w:val="00E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1D"/>
  </w:style>
  <w:style w:type="paragraph" w:styleId="Stopka">
    <w:name w:val="footer"/>
    <w:basedOn w:val="Normalny"/>
    <w:link w:val="StopkaZnak"/>
    <w:uiPriority w:val="99"/>
    <w:unhideWhenUsed/>
    <w:rsid w:val="00E9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1D"/>
  </w:style>
  <w:style w:type="paragraph" w:styleId="Tekstdymka">
    <w:name w:val="Balloon Text"/>
    <w:basedOn w:val="Normalny"/>
    <w:link w:val="TekstdymkaZnak"/>
    <w:uiPriority w:val="99"/>
    <w:semiHidden/>
    <w:unhideWhenUsed/>
    <w:rsid w:val="00E97F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ITlike2015</dc:creator>
  <cp:lastModifiedBy>xxx</cp:lastModifiedBy>
  <cp:revision>2</cp:revision>
  <dcterms:created xsi:type="dcterms:W3CDTF">2020-08-17T10:49:00Z</dcterms:created>
  <dcterms:modified xsi:type="dcterms:W3CDTF">2020-08-17T10:49:00Z</dcterms:modified>
</cp:coreProperties>
</file>