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60D" w:rsidRPr="0055260D" w:rsidRDefault="0055260D" w:rsidP="00B16DEF">
      <w:pPr>
        <w:spacing w:line="24" w:lineRule="atLeast"/>
      </w:pPr>
      <w:r w:rsidRPr="0055260D">
        <w:t>Nr sprawy: PCPR.252</w:t>
      </w:r>
      <w:r w:rsidR="006227ED">
        <w:t>.30</w:t>
      </w:r>
      <w:r w:rsidRPr="0055260D">
        <w:t>(2).2021</w:t>
      </w:r>
      <w:r w:rsidR="005D0500">
        <w:br/>
      </w:r>
      <w:r w:rsidRPr="0055260D">
        <w:t>Olkusz, dnia 11.03.2021 r.</w:t>
      </w:r>
    </w:p>
    <w:p w:rsidR="0055260D" w:rsidRPr="0055260D" w:rsidRDefault="0055260D" w:rsidP="00B16DEF">
      <w:pPr>
        <w:spacing w:line="24" w:lineRule="atLeast"/>
      </w:pPr>
    </w:p>
    <w:p w:rsidR="0055260D" w:rsidRPr="0055260D" w:rsidRDefault="0055260D" w:rsidP="00B16DEF">
      <w:pPr>
        <w:spacing w:line="24" w:lineRule="atLeast"/>
        <w:rPr>
          <w:u w:val="single"/>
        </w:rPr>
      </w:pPr>
      <w:r w:rsidRPr="0055260D">
        <w:rPr>
          <w:u w:val="single"/>
        </w:rPr>
        <w:t>Informacja z otwarcia ofert</w:t>
      </w:r>
    </w:p>
    <w:p w:rsidR="0055260D" w:rsidRPr="0055260D" w:rsidRDefault="0055260D" w:rsidP="00B16DEF">
      <w:pPr>
        <w:spacing w:line="24" w:lineRule="atLeast"/>
        <w:rPr>
          <w:u w:val="single"/>
        </w:rPr>
      </w:pPr>
    </w:p>
    <w:p w:rsidR="0055260D" w:rsidRPr="0055260D" w:rsidRDefault="0055260D" w:rsidP="00B16DEF">
      <w:pPr>
        <w:spacing w:line="24" w:lineRule="atLeast"/>
        <w:rPr>
          <w:bCs/>
          <w:iCs/>
        </w:rPr>
      </w:pPr>
      <w:r w:rsidRPr="0055260D">
        <w:t xml:space="preserve">Dotyczy  zapytania ofertowego dla zadania pn.: </w:t>
      </w:r>
    </w:p>
    <w:p w:rsidR="0055260D" w:rsidRPr="0055260D" w:rsidRDefault="0055260D" w:rsidP="00B16DEF">
      <w:pPr>
        <w:spacing w:line="24" w:lineRule="atLeast"/>
      </w:pPr>
      <w:r w:rsidRPr="0055260D">
        <w:rPr>
          <w:bCs/>
          <w:iCs/>
        </w:rPr>
        <w:t>Identyfikacja indywidualnych potrzeb oraz potencjałów uczestników pr</w:t>
      </w:r>
      <w:r w:rsidR="00504F2B">
        <w:rPr>
          <w:bCs/>
          <w:iCs/>
        </w:rPr>
        <w:t>ojektu Aktywni razem w roku 2021</w:t>
      </w:r>
      <w:r w:rsidRPr="0055260D">
        <w:rPr>
          <w:bCs/>
          <w:iCs/>
        </w:rPr>
        <w:t>, realizowanego przez Powiatowe Centrum Pomocy Rodzinie w Olkuszu w ramach Regionalnego Programu Operacyjnego Województwa Małopolskiego 2014-2020.</w:t>
      </w:r>
    </w:p>
    <w:p w:rsidR="0055260D" w:rsidRPr="0055260D" w:rsidRDefault="0055260D" w:rsidP="00B16DEF">
      <w:pPr>
        <w:spacing w:line="24" w:lineRule="atLeast"/>
      </w:pPr>
    </w:p>
    <w:p w:rsidR="0055260D" w:rsidRPr="0055260D" w:rsidRDefault="0055260D" w:rsidP="00B16DEF">
      <w:pPr>
        <w:spacing w:line="24" w:lineRule="atLeast"/>
      </w:pPr>
      <w:r w:rsidRPr="0055260D">
        <w:t xml:space="preserve">W Powiatowym Centrum Pomocy Rodzinie w Olkuszu w dniu </w:t>
      </w:r>
      <w:r w:rsidR="00B16DEF">
        <w:t>11.03.2021</w:t>
      </w:r>
      <w:r w:rsidRPr="0055260D">
        <w:t xml:space="preserve"> roku o godzinie 7:30 nastąpiło otwarcie ofert  złożonych w przedmiotowym postępowaniu. Do upływu terminu składania ofert tj. do dnia </w:t>
      </w:r>
      <w:r w:rsidR="00B16DEF">
        <w:t>10.03.2021</w:t>
      </w:r>
      <w:r w:rsidRPr="0055260D">
        <w:t xml:space="preserve"> roku do godz. 14:3</w:t>
      </w:r>
      <w:r w:rsidR="00B16DEF">
        <w:t>0 wpłynęły</w:t>
      </w:r>
      <w:r w:rsidRPr="0055260D">
        <w:t xml:space="preserve"> </w:t>
      </w:r>
      <w:r w:rsidR="00B16DEF">
        <w:t>3</w:t>
      </w:r>
      <w:r w:rsidRPr="0055260D">
        <w:t xml:space="preserve"> ofert</w:t>
      </w:r>
      <w:r w:rsidR="00B16DEF">
        <w:t>y</w:t>
      </w:r>
      <w:r w:rsidRPr="0055260D">
        <w:t xml:space="preserve"> niżej wymienionych. Zamawiający zamierza przeznaczyć na sfinansowanie zamówienia kwotę w wysokości: </w:t>
      </w:r>
      <w:r w:rsidR="006227ED" w:rsidRPr="006227ED">
        <w:t xml:space="preserve">21.160,00 </w:t>
      </w:r>
      <w:r w:rsidRPr="0055260D">
        <w:t>PLN brutto.</w:t>
      </w:r>
    </w:p>
    <w:p w:rsidR="0055260D" w:rsidRPr="0055260D" w:rsidRDefault="0055260D" w:rsidP="00B16DEF">
      <w:pPr>
        <w:spacing w:line="24" w:lineRule="atLeast"/>
      </w:pPr>
    </w:p>
    <w:p w:rsidR="0055260D" w:rsidRPr="00AF6F80" w:rsidRDefault="0055260D" w:rsidP="00B16DEF">
      <w:pPr>
        <w:spacing w:line="24" w:lineRule="atLeast"/>
      </w:pPr>
      <w:r w:rsidRPr="00AF6F80">
        <w:t>Oferta nr / Nazwa Wykonawcy:</w:t>
      </w:r>
    </w:p>
    <w:p w:rsidR="00AF6F80" w:rsidRDefault="005D0500" w:rsidP="00504F2B">
      <w:pPr>
        <w:spacing w:before="120" w:after="120" w:line="240" w:lineRule="auto"/>
      </w:pPr>
      <w:r>
        <w:t>1.</w:t>
      </w:r>
      <w:r w:rsidRPr="005D0500">
        <w:t>Spółdzielnia Socjalna „OPOKA”</w:t>
      </w:r>
    </w:p>
    <w:p w:rsidR="005D0500" w:rsidRPr="005D0500" w:rsidRDefault="005D0500" w:rsidP="00504F2B">
      <w:pPr>
        <w:spacing w:before="120" w:after="120" w:line="240" w:lineRule="auto"/>
      </w:pPr>
      <w:r w:rsidRPr="005D0500">
        <w:t>Chechło, ul. Hutnicza 26</w:t>
      </w:r>
    </w:p>
    <w:p w:rsidR="005D0500" w:rsidRPr="005D0500" w:rsidRDefault="005D0500" w:rsidP="00504F2B">
      <w:pPr>
        <w:spacing w:before="120" w:after="120" w:line="240" w:lineRule="auto"/>
      </w:pPr>
      <w:r w:rsidRPr="005D0500">
        <w:t>32-310 Klucze</w:t>
      </w:r>
    </w:p>
    <w:p w:rsidR="005D0500" w:rsidRPr="005D0500" w:rsidRDefault="005D0500" w:rsidP="00504F2B">
      <w:pPr>
        <w:spacing w:before="120" w:after="120" w:line="240" w:lineRule="auto"/>
      </w:pPr>
      <w:r w:rsidRPr="005D0500">
        <w:t xml:space="preserve">Cena oferty brutto </w:t>
      </w:r>
      <w:r>
        <w:t>19</w:t>
      </w:r>
      <w:r w:rsidR="00AF6F80">
        <w:t xml:space="preserve"> </w:t>
      </w:r>
      <w:r w:rsidR="00E55200">
        <w:t>2</w:t>
      </w:r>
      <w:r>
        <w:t>00</w:t>
      </w:r>
      <w:r w:rsidRPr="005D0500">
        <w:t>,00 PLN</w:t>
      </w:r>
      <w:r w:rsidR="00E55200">
        <w:t xml:space="preserve"> – 74</w:t>
      </w:r>
      <w:r w:rsidR="00A21631">
        <w:t xml:space="preserve"> pkt.</w:t>
      </w:r>
    </w:p>
    <w:p w:rsidR="005D0500" w:rsidRPr="005D0500" w:rsidRDefault="005D0500" w:rsidP="00504F2B">
      <w:pPr>
        <w:spacing w:before="120" w:after="120" w:line="240" w:lineRule="auto"/>
      </w:pPr>
      <w:r>
        <w:t xml:space="preserve">W kryterium doświadczenia </w:t>
      </w:r>
      <w:r w:rsidRPr="005D0500">
        <w:t>- 20 pkt.</w:t>
      </w:r>
    </w:p>
    <w:p w:rsidR="005D0500" w:rsidRPr="005D0500" w:rsidRDefault="005D0500" w:rsidP="00504F2B">
      <w:pPr>
        <w:spacing w:before="120" w:after="120" w:line="240" w:lineRule="auto"/>
      </w:pPr>
      <w:r>
        <w:t>Oferta wpłynęła w dn. 10</w:t>
      </w:r>
      <w:r w:rsidRPr="005D0500">
        <w:t>.0</w:t>
      </w:r>
      <w:r>
        <w:t>3</w:t>
      </w:r>
      <w:r w:rsidRPr="005D0500">
        <w:t>.202</w:t>
      </w:r>
      <w:r>
        <w:t>1</w:t>
      </w:r>
      <w:r w:rsidR="00AF6F80">
        <w:t xml:space="preserve"> roku godz. 9:15</w:t>
      </w:r>
    </w:p>
    <w:p w:rsidR="0055260D" w:rsidRPr="0055260D" w:rsidRDefault="0055260D" w:rsidP="00504F2B">
      <w:pPr>
        <w:spacing w:line="240" w:lineRule="auto"/>
      </w:pPr>
    </w:p>
    <w:p w:rsidR="0055260D" w:rsidRPr="0055260D" w:rsidRDefault="005D0500" w:rsidP="00504F2B">
      <w:pPr>
        <w:spacing w:before="120" w:after="120" w:line="240" w:lineRule="auto"/>
      </w:pPr>
      <w:r>
        <w:t>2.</w:t>
      </w:r>
      <w:r w:rsidR="00AF6F80">
        <w:t>FUNDACJA FAMILY CRNTER</w:t>
      </w:r>
    </w:p>
    <w:p w:rsidR="0055260D" w:rsidRPr="0055260D" w:rsidRDefault="0055260D" w:rsidP="00504F2B">
      <w:pPr>
        <w:spacing w:before="120" w:after="120" w:line="240" w:lineRule="auto"/>
      </w:pPr>
      <w:r w:rsidRPr="0055260D">
        <w:t xml:space="preserve">ul. </w:t>
      </w:r>
      <w:proofErr w:type="spellStart"/>
      <w:r w:rsidR="00AF6F80">
        <w:t>Jainty</w:t>
      </w:r>
      <w:proofErr w:type="spellEnd"/>
      <w:r w:rsidR="00AF6F80">
        <w:t xml:space="preserve"> 18/1</w:t>
      </w:r>
    </w:p>
    <w:p w:rsidR="0055260D" w:rsidRPr="0055260D" w:rsidRDefault="00AF6F80" w:rsidP="00504F2B">
      <w:pPr>
        <w:spacing w:before="120" w:after="120" w:line="240" w:lineRule="auto"/>
      </w:pPr>
      <w:r>
        <w:lastRenderedPageBreak/>
        <w:t>41-902 Bytom</w:t>
      </w:r>
    </w:p>
    <w:p w:rsidR="0055260D" w:rsidRPr="0055260D" w:rsidRDefault="0055260D" w:rsidP="00504F2B">
      <w:pPr>
        <w:spacing w:before="120" w:after="120" w:line="240" w:lineRule="auto"/>
      </w:pPr>
      <w:r w:rsidRPr="0055260D">
        <w:t xml:space="preserve">Cena oferty brutto </w:t>
      </w:r>
      <w:r w:rsidR="00AF6F80">
        <w:t>18 960</w:t>
      </w:r>
      <w:r w:rsidRPr="0055260D">
        <w:t>,00 PLN</w:t>
      </w:r>
      <w:r w:rsidR="00B819EB">
        <w:t xml:space="preserve"> – 74,93</w:t>
      </w:r>
      <w:bookmarkStart w:id="0" w:name="_GoBack"/>
      <w:bookmarkEnd w:id="0"/>
      <w:r w:rsidR="00A21631">
        <w:t xml:space="preserve"> pkt.</w:t>
      </w:r>
    </w:p>
    <w:p w:rsidR="0055260D" w:rsidRPr="0055260D" w:rsidRDefault="00AF6F80" w:rsidP="00504F2B">
      <w:pPr>
        <w:spacing w:before="120" w:after="120" w:line="240" w:lineRule="auto"/>
      </w:pPr>
      <w:r>
        <w:t xml:space="preserve">W kryterium doświadczenia </w:t>
      </w:r>
      <w:r w:rsidR="0055260D" w:rsidRPr="0055260D">
        <w:t>- 20 pkt.</w:t>
      </w:r>
    </w:p>
    <w:p w:rsidR="0055260D" w:rsidRPr="0055260D" w:rsidRDefault="00AF6F80" w:rsidP="00504F2B">
      <w:pPr>
        <w:spacing w:before="120" w:after="120" w:line="240" w:lineRule="auto"/>
      </w:pPr>
      <w:r>
        <w:t>Oferta wpłynęła w dn. 05.03.2021</w:t>
      </w:r>
      <w:r w:rsidR="0055260D" w:rsidRPr="0055260D">
        <w:t xml:space="preserve"> roku.</w:t>
      </w:r>
    </w:p>
    <w:p w:rsidR="0055260D" w:rsidRPr="0055260D" w:rsidRDefault="0055260D" w:rsidP="00504F2B">
      <w:pPr>
        <w:spacing w:line="276" w:lineRule="auto"/>
      </w:pPr>
    </w:p>
    <w:p w:rsidR="0055260D" w:rsidRPr="0055260D" w:rsidRDefault="0055260D" w:rsidP="00504F2B">
      <w:pPr>
        <w:spacing w:before="120" w:after="120" w:line="240" w:lineRule="auto"/>
      </w:pPr>
      <w:r w:rsidRPr="0055260D">
        <w:t>3</w:t>
      </w:r>
      <w:r w:rsidR="00AF6F80">
        <w:t>.RAJOS CONSULTING</w:t>
      </w:r>
    </w:p>
    <w:p w:rsidR="0055260D" w:rsidRPr="0055260D" w:rsidRDefault="00AF6F80" w:rsidP="00504F2B">
      <w:pPr>
        <w:spacing w:before="120" w:after="120" w:line="240" w:lineRule="auto"/>
      </w:pPr>
      <w:r>
        <w:t xml:space="preserve">Rafał </w:t>
      </w:r>
      <w:proofErr w:type="spellStart"/>
      <w:r>
        <w:t>Stelmasik</w:t>
      </w:r>
      <w:proofErr w:type="spellEnd"/>
    </w:p>
    <w:p w:rsidR="0055260D" w:rsidRPr="0055260D" w:rsidRDefault="0055260D" w:rsidP="00504F2B">
      <w:pPr>
        <w:spacing w:before="120" w:after="120" w:line="240" w:lineRule="auto"/>
      </w:pPr>
      <w:r w:rsidRPr="0055260D">
        <w:t xml:space="preserve">ul. </w:t>
      </w:r>
      <w:r w:rsidR="00AF6F80">
        <w:t>Budowlanych 3</w:t>
      </w:r>
    </w:p>
    <w:p w:rsidR="0055260D" w:rsidRPr="0055260D" w:rsidRDefault="00AF6F80" w:rsidP="00504F2B">
      <w:pPr>
        <w:spacing w:before="120" w:after="120" w:line="240" w:lineRule="auto"/>
      </w:pPr>
      <w:r>
        <w:t>37-550 Radymno</w:t>
      </w:r>
    </w:p>
    <w:p w:rsidR="0055260D" w:rsidRPr="0055260D" w:rsidRDefault="00AF6F80" w:rsidP="00504F2B">
      <w:pPr>
        <w:spacing w:before="120" w:after="120" w:line="240" w:lineRule="auto"/>
      </w:pPr>
      <w:r>
        <w:t>Cena oferty brutto 17 760,00</w:t>
      </w:r>
      <w:r w:rsidR="00B16DEF">
        <w:t xml:space="preserve"> </w:t>
      </w:r>
      <w:r w:rsidR="0055260D" w:rsidRPr="0055260D">
        <w:t>PLN</w:t>
      </w:r>
      <w:r w:rsidR="00A21631">
        <w:t xml:space="preserve"> – 80 pkt.</w:t>
      </w:r>
    </w:p>
    <w:p w:rsidR="0055260D" w:rsidRPr="0055260D" w:rsidRDefault="00AF6F80" w:rsidP="00504F2B">
      <w:pPr>
        <w:spacing w:before="120" w:after="120" w:line="240" w:lineRule="auto"/>
      </w:pPr>
      <w:r>
        <w:t xml:space="preserve">W kryterium doświadczenia </w:t>
      </w:r>
      <w:r w:rsidR="0055260D" w:rsidRPr="0055260D">
        <w:t>- 20 pkt.</w:t>
      </w:r>
    </w:p>
    <w:p w:rsidR="0055260D" w:rsidRPr="0055260D" w:rsidRDefault="00AF6F80" w:rsidP="00504F2B">
      <w:pPr>
        <w:spacing w:before="120" w:after="120" w:line="240" w:lineRule="auto"/>
      </w:pPr>
      <w:r>
        <w:t>Oferta wpłynęła w dn. 09.03.2021</w:t>
      </w:r>
      <w:r w:rsidR="0055260D" w:rsidRPr="0055260D">
        <w:t xml:space="preserve"> roku.</w:t>
      </w:r>
    </w:p>
    <w:p w:rsidR="0055260D" w:rsidRPr="0055260D" w:rsidRDefault="0055260D" w:rsidP="00B16DEF">
      <w:pPr>
        <w:spacing w:line="24" w:lineRule="atLeast"/>
      </w:pPr>
    </w:p>
    <w:p w:rsidR="0055260D" w:rsidRDefault="0055260D" w:rsidP="00B16DEF">
      <w:pPr>
        <w:spacing w:line="24" w:lineRule="atLeast"/>
      </w:pPr>
      <w:r w:rsidRPr="0055260D">
        <w:t>Wszystkie firmy zaoferowały termin wykonania zamówienia zgodny z zapytaniem ofertowym.</w:t>
      </w:r>
    </w:p>
    <w:p w:rsidR="00B16DEF" w:rsidRPr="0055260D" w:rsidRDefault="00B16DEF" w:rsidP="00B16DEF">
      <w:pPr>
        <w:spacing w:line="24" w:lineRule="atLeast"/>
      </w:pPr>
    </w:p>
    <w:p w:rsidR="0055260D" w:rsidRPr="0055260D" w:rsidRDefault="0055260D" w:rsidP="00B16DEF">
      <w:pPr>
        <w:spacing w:before="120" w:after="120" w:line="24" w:lineRule="atLeast"/>
      </w:pPr>
      <w:r w:rsidRPr="0055260D">
        <w:t xml:space="preserve">/-/ Wioletta Duch – Przewodniczący komisji  </w:t>
      </w:r>
    </w:p>
    <w:p w:rsidR="0055260D" w:rsidRPr="0055260D" w:rsidRDefault="0055260D" w:rsidP="00B16DEF">
      <w:pPr>
        <w:spacing w:before="120" w:after="120" w:line="24" w:lineRule="atLeast"/>
      </w:pPr>
    </w:p>
    <w:p w:rsidR="0055260D" w:rsidRPr="0055260D" w:rsidRDefault="0055260D" w:rsidP="00B16DEF">
      <w:pPr>
        <w:spacing w:before="120" w:after="120" w:line="24" w:lineRule="atLeast"/>
      </w:pPr>
      <w:r w:rsidRPr="0055260D">
        <w:t xml:space="preserve">/-/ Danuta Mączka – Członek komisji </w:t>
      </w:r>
    </w:p>
    <w:p w:rsidR="0055260D" w:rsidRPr="0055260D" w:rsidRDefault="0055260D" w:rsidP="00B16DEF">
      <w:pPr>
        <w:spacing w:before="120" w:after="120" w:line="24" w:lineRule="atLeast"/>
      </w:pPr>
    </w:p>
    <w:p w:rsidR="0055260D" w:rsidRPr="0055260D" w:rsidRDefault="0055260D" w:rsidP="00B16DEF">
      <w:pPr>
        <w:spacing w:before="120" w:after="120" w:line="24" w:lineRule="atLeast"/>
      </w:pPr>
      <w:r w:rsidRPr="0055260D">
        <w:t xml:space="preserve">/-/ Ewelina Walczyńska – Członek komisji  </w:t>
      </w:r>
    </w:p>
    <w:p w:rsidR="009C3216" w:rsidRDefault="009C3216" w:rsidP="00B16DEF">
      <w:pPr>
        <w:spacing w:line="24" w:lineRule="atLeast"/>
      </w:pPr>
    </w:p>
    <w:sectPr w:rsidR="009C3216" w:rsidSect="002D7F30">
      <w:headerReference w:type="default" r:id="rId8"/>
      <w:footerReference w:type="default" r:id="rId9"/>
      <w:pgSz w:w="11906" w:h="16838"/>
      <w:pgMar w:top="913" w:right="1417" w:bottom="212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89A" w:rsidRDefault="0054489A" w:rsidP="0055260D">
      <w:pPr>
        <w:spacing w:before="0" w:after="0" w:line="240" w:lineRule="auto"/>
      </w:pPr>
      <w:r>
        <w:separator/>
      </w:r>
    </w:p>
  </w:endnote>
  <w:endnote w:type="continuationSeparator" w:id="0">
    <w:p w:rsidR="0054489A" w:rsidRDefault="0054489A" w:rsidP="0055260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B5F1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2A02A5F" wp14:editId="35865C8C">
          <wp:simplePos x="0" y="0"/>
          <wp:positionH relativeFrom="margin">
            <wp:posOffset>-287020</wp:posOffset>
          </wp:positionH>
          <wp:positionV relativeFrom="margin">
            <wp:posOffset>7757160</wp:posOffset>
          </wp:positionV>
          <wp:extent cx="6447827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89A" w:rsidRDefault="0054489A" w:rsidP="0055260D">
      <w:pPr>
        <w:spacing w:before="0" w:after="0" w:line="240" w:lineRule="auto"/>
      </w:pPr>
      <w:r>
        <w:separator/>
      </w:r>
    </w:p>
  </w:footnote>
  <w:footnote w:type="continuationSeparator" w:id="0">
    <w:p w:rsidR="0054489A" w:rsidRDefault="0054489A" w:rsidP="0055260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B5F1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789DA6D" wp14:editId="7E8D7D15">
          <wp:simplePos x="0" y="0"/>
          <wp:positionH relativeFrom="margin">
            <wp:posOffset>-106045</wp:posOffset>
          </wp:positionH>
          <wp:positionV relativeFrom="margin">
            <wp:posOffset>-1556385</wp:posOffset>
          </wp:positionV>
          <wp:extent cx="6128216" cy="4787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54489A">
    <w:pPr>
      <w:pStyle w:val="Nagwek"/>
    </w:pPr>
  </w:p>
  <w:p w:rsidR="006D07A1" w:rsidRDefault="0054489A">
    <w:pPr>
      <w:pStyle w:val="Nagwek"/>
    </w:pPr>
  </w:p>
  <w:p w:rsidR="00E97F1D" w:rsidRPr="006D07A1" w:rsidRDefault="00EB5F16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60D"/>
    <w:rsid w:val="001B1787"/>
    <w:rsid w:val="002A3C83"/>
    <w:rsid w:val="002A5783"/>
    <w:rsid w:val="002B26B4"/>
    <w:rsid w:val="00305373"/>
    <w:rsid w:val="00504F2B"/>
    <w:rsid w:val="0054489A"/>
    <w:rsid w:val="0055260D"/>
    <w:rsid w:val="005D0500"/>
    <w:rsid w:val="005E690E"/>
    <w:rsid w:val="005F76FC"/>
    <w:rsid w:val="006227ED"/>
    <w:rsid w:val="00954312"/>
    <w:rsid w:val="009C3216"/>
    <w:rsid w:val="00A21631"/>
    <w:rsid w:val="00AF6F80"/>
    <w:rsid w:val="00B16DEF"/>
    <w:rsid w:val="00B819EB"/>
    <w:rsid w:val="00BD4C55"/>
    <w:rsid w:val="00D14DB1"/>
    <w:rsid w:val="00E55200"/>
    <w:rsid w:val="00EB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787"/>
    <w:pPr>
      <w:spacing w:before="320" w:line="288" w:lineRule="auto"/>
    </w:pPr>
    <w:rPr>
      <w:rFonts w:ascii="Tahoma" w:hAnsi="Tahoma"/>
    </w:rPr>
  </w:style>
  <w:style w:type="paragraph" w:styleId="Nagwek1">
    <w:name w:val="heading 1"/>
    <w:basedOn w:val="Normalny"/>
    <w:next w:val="Normalny"/>
    <w:link w:val="Nagwek1Znak"/>
    <w:qFormat/>
    <w:rsid w:val="001B1787"/>
    <w:pPr>
      <w:keepNext/>
      <w:widowControl w:val="0"/>
      <w:tabs>
        <w:tab w:val="left" w:pos="1440"/>
      </w:tabs>
      <w:suppressAutoHyphens/>
      <w:spacing w:after="0"/>
      <w:jc w:val="center"/>
      <w:outlineLvl w:val="0"/>
    </w:pPr>
    <w:rPr>
      <w:rFonts w:eastAsia="Lucida Sans Unicode" w:cs="Arial"/>
      <w:b/>
      <w:sz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1787"/>
    <w:pPr>
      <w:keepNext/>
      <w:keepLines/>
      <w:spacing w:after="0"/>
      <w:outlineLvl w:val="1"/>
    </w:pPr>
    <w:rPr>
      <w:rFonts w:eastAsiaTheme="majorEastAsia" w:cstheme="majorBidi"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1787"/>
    <w:rPr>
      <w:rFonts w:ascii="Tahoma" w:eastAsia="Lucida Sans Unicode" w:hAnsi="Tahoma" w:cs="Arial"/>
      <w:b/>
      <w:sz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B1787"/>
    <w:rPr>
      <w:rFonts w:ascii="Tahoma" w:eastAsiaTheme="majorEastAsia" w:hAnsi="Tahoma" w:cstheme="majorBidi"/>
      <w:bCs/>
      <w:sz w:val="28"/>
      <w:szCs w:val="26"/>
    </w:rPr>
  </w:style>
  <w:style w:type="paragraph" w:styleId="Nagwek">
    <w:name w:val="header"/>
    <w:basedOn w:val="Normalny"/>
    <w:link w:val="NagwekZnak"/>
    <w:uiPriority w:val="99"/>
    <w:unhideWhenUsed/>
    <w:rsid w:val="0055260D"/>
    <w:pPr>
      <w:tabs>
        <w:tab w:val="center" w:pos="4536"/>
        <w:tab w:val="right" w:pos="9072"/>
      </w:tabs>
      <w:suppressAutoHyphens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5526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5260D"/>
    <w:pPr>
      <w:tabs>
        <w:tab w:val="center" w:pos="4536"/>
        <w:tab w:val="right" w:pos="9072"/>
      </w:tabs>
      <w:suppressAutoHyphens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526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526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787"/>
    <w:pPr>
      <w:spacing w:before="320" w:line="288" w:lineRule="auto"/>
    </w:pPr>
    <w:rPr>
      <w:rFonts w:ascii="Tahoma" w:hAnsi="Tahoma"/>
    </w:rPr>
  </w:style>
  <w:style w:type="paragraph" w:styleId="Nagwek1">
    <w:name w:val="heading 1"/>
    <w:basedOn w:val="Normalny"/>
    <w:next w:val="Normalny"/>
    <w:link w:val="Nagwek1Znak"/>
    <w:qFormat/>
    <w:rsid w:val="001B1787"/>
    <w:pPr>
      <w:keepNext/>
      <w:widowControl w:val="0"/>
      <w:tabs>
        <w:tab w:val="left" w:pos="1440"/>
      </w:tabs>
      <w:suppressAutoHyphens/>
      <w:spacing w:after="0"/>
      <w:jc w:val="center"/>
      <w:outlineLvl w:val="0"/>
    </w:pPr>
    <w:rPr>
      <w:rFonts w:eastAsia="Lucida Sans Unicode" w:cs="Arial"/>
      <w:b/>
      <w:sz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1787"/>
    <w:pPr>
      <w:keepNext/>
      <w:keepLines/>
      <w:spacing w:after="0"/>
      <w:outlineLvl w:val="1"/>
    </w:pPr>
    <w:rPr>
      <w:rFonts w:eastAsiaTheme="majorEastAsia" w:cstheme="majorBidi"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1787"/>
    <w:rPr>
      <w:rFonts w:ascii="Tahoma" w:eastAsia="Lucida Sans Unicode" w:hAnsi="Tahoma" w:cs="Arial"/>
      <w:b/>
      <w:sz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B1787"/>
    <w:rPr>
      <w:rFonts w:ascii="Tahoma" w:eastAsiaTheme="majorEastAsia" w:hAnsi="Tahoma" w:cstheme="majorBidi"/>
      <w:bCs/>
      <w:sz w:val="28"/>
      <w:szCs w:val="26"/>
    </w:rPr>
  </w:style>
  <w:style w:type="paragraph" w:styleId="Nagwek">
    <w:name w:val="header"/>
    <w:basedOn w:val="Normalny"/>
    <w:link w:val="NagwekZnak"/>
    <w:uiPriority w:val="99"/>
    <w:unhideWhenUsed/>
    <w:rsid w:val="0055260D"/>
    <w:pPr>
      <w:tabs>
        <w:tab w:val="center" w:pos="4536"/>
        <w:tab w:val="right" w:pos="9072"/>
      </w:tabs>
      <w:suppressAutoHyphens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5526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5260D"/>
    <w:pPr>
      <w:tabs>
        <w:tab w:val="center" w:pos="4536"/>
        <w:tab w:val="right" w:pos="9072"/>
      </w:tabs>
      <w:suppressAutoHyphens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526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52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xx\AppData\Local\Temp\wz&#243;r%20-%20dost&#281;pno&#347;&#263;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- dostępność</Template>
  <TotalTime>145</TotalTime>
  <Pages>2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cp:lastPrinted>2021-03-11T10:00:00Z</cp:lastPrinted>
  <dcterms:created xsi:type="dcterms:W3CDTF">2021-03-11T07:37:00Z</dcterms:created>
  <dcterms:modified xsi:type="dcterms:W3CDTF">2021-03-11T11:23:00Z</dcterms:modified>
</cp:coreProperties>
</file>