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90539" w14:textId="77777777" w:rsidR="00CB5578" w:rsidRPr="00433044" w:rsidRDefault="00CB5578" w:rsidP="00CB557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433044">
        <w:rPr>
          <w:rFonts w:ascii="Times New Roman" w:eastAsia="Times New Roman" w:hAnsi="Times New Roman"/>
          <w:sz w:val="24"/>
          <w:szCs w:val="24"/>
          <w:u w:val="single"/>
        </w:rPr>
        <w:t>Zamawiający:</w:t>
      </w:r>
      <w:r w:rsidRPr="0043304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</w:t>
      </w:r>
    </w:p>
    <w:p w14:paraId="58AA2476" w14:textId="77777777" w:rsidR="00CB5578" w:rsidRPr="00433044" w:rsidRDefault="00CB5578" w:rsidP="00CB55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044">
        <w:rPr>
          <w:rFonts w:ascii="Times New Roman" w:eastAsia="Times New Roman" w:hAnsi="Times New Roman"/>
          <w:sz w:val="24"/>
          <w:szCs w:val="24"/>
          <w:lang w:eastAsia="ar-SA"/>
        </w:rPr>
        <w:t>Powiatowe Centrum Pomocy Rodzinie</w:t>
      </w:r>
    </w:p>
    <w:p w14:paraId="1245AB05" w14:textId="77777777" w:rsidR="00CB5578" w:rsidRPr="00433044" w:rsidRDefault="00CB5578" w:rsidP="00CB55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044">
        <w:rPr>
          <w:rFonts w:ascii="Times New Roman" w:eastAsia="Times New Roman" w:hAnsi="Times New Roman"/>
          <w:sz w:val="24"/>
          <w:szCs w:val="24"/>
          <w:lang w:eastAsia="ar-SA"/>
        </w:rPr>
        <w:t>ul. Piłsudskiego 21</w:t>
      </w:r>
    </w:p>
    <w:p w14:paraId="15BEA4BA" w14:textId="77777777" w:rsidR="00CB5578" w:rsidRPr="00433044" w:rsidRDefault="00CB5578" w:rsidP="00CB55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044">
        <w:rPr>
          <w:rFonts w:ascii="Times New Roman" w:eastAsia="Times New Roman" w:hAnsi="Times New Roman"/>
          <w:sz w:val="24"/>
          <w:szCs w:val="24"/>
          <w:lang w:eastAsia="ar-SA"/>
        </w:rPr>
        <w:t>32 - 300 Olkusz</w:t>
      </w:r>
    </w:p>
    <w:p w14:paraId="4DC2391A" w14:textId="77777777" w:rsidR="00CB5578" w:rsidRPr="00433044" w:rsidRDefault="00CB5578" w:rsidP="00CB55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044">
        <w:rPr>
          <w:rFonts w:ascii="Times New Roman" w:eastAsia="Times New Roman" w:hAnsi="Times New Roman"/>
          <w:sz w:val="24"/>
          <w:szCs w:val="24"/>
          <w:lang w:eastAsia="ar-SA"/>
        </w:rPr>
        <w:t>woj. małopolskie</w:t>
      </w:r>
    </w:p>
    <w:p w14:paraId="2F1589DD" w14:textId="77777777" w:rsidR="00CB5578" w:rsidRPr="00433044" w:rsidRDefault="00CB5578" w:rsidP="00CB55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044">
        <w:rPr>
          <w:rFonts w:ascii="Times New Roman" w:eastAsia="Times New Roman" w:hAnsi="Times New Roman"/>
          <w:sz w:val="24"/>
          <w:szCs w:val="24"/>
          <w:lang w:eastAsia="ar-SA"/>
        </w:rPr>
        <w:t>tel./fax. (32) 643 04 14</w:t>
      </w:r>
    </w:p>
    <w:p w14:paraId="6856C0F2" w14:textId="77777777" w:rsidR="00CB5578" w:rsidRPr="00433044" w:rsidRDefault="00CB5578" w:rsidP="00CB557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334DFB3" w14:textId="77777777" w:rsidR="00CB5578" w:rsidRPr="00433044" w:rsidRDefault="00CB5578" w:rsidP="00CB5578">
      <w:pPr>
        <w:widowControl w:val="0"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33044">
        <w:rPr>
          <w:rFonts w:ascii="Times New Roman" w:eastAsia="Courier New" w:hAnsi="Times New Roman"/>
          <w:color w:val="000000"/>
          <w:sz w:val="24"/>
          <w:szCs w:val="24"/>
          <w:lang w:eastAsia="ar-SA" w:bidi="pl-PL"/>
        </w:rPr>
        <w:t xml:space="preserve"> </w:t>
      </w:r>
      <w:r w:rsidRPr="00433044">
        <w:rPr>
          <w:rFonts w:ascii="Times New Roman" w:eastAsia="Courier New" w:hAnsi="Times New Roman"/>
          <w:color w:val="000000"/>
          <w:sz w:val="24"/>
          <w:szCs w:val="24"/>
          <w:lang w:eastAsia="ar-SA" w:bidi="pl-PL"/>
        </w:rPr>
        <w:tab/>
      </w:r>
      <w:r w:rsidRPr="00433044">
        <w:rPr>
          <w:rFonts w:ascii="Times New Roman" w:eastAsia="Courier New" w:hAnsi="Times New Roman"/>
          <w:color w:val="000000"/>
          <w:sz w:val="24"/>
          <w:szCs w:val="24"/>
          <w:lang w:eastAsia="ar-SA" w:bidi="pl-PL"/>
        </w:rPr>
        <w:tab/>
      </w:r>
      <w:r w:rsidRPr="00433044">
        <w:rPr>
          <w:rFonts w:ascii="Times New Roman" w:eastAsia="Courier New" w:hAnsi="Times New Roman"/>
          <w:color w:val="000000"/>
          <w:sz w:val="24"/>
          <w:szCs w:val="24"/>
          <w:lang w:eastAsia="ar-SA" w:bidi="pl-PL"/>
        </w:rPr>
        <w:tab/>
        <w:t xml:space="preserve"> </w:t>
      </w:r>
      <w:r w:rsidRPr="00433044">
        <w:rPr>
          <w:rFonts w:ascii="Times New Roman" w:eastAsia="Courier New" w:hAnsi="Times New Roman"/>
          <w:color w:val="000000"/>
          <w:sz w:val="24"/>
          <w:szCs w:val="24"/>
          <w:lang w:eastAsia="ar-SA" w:bidi="pl-PL"/>
        </w:rPr>
        <w:tab/>
        <w:t xml:space="preserve">                        </w:t>
      </w:r>
      <w:r w:rsidRPr="0043304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Olkusz, dnia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13.08.</w:t>
      </w:r>
      <w:r w:rsidRPr="00433044">
        <w:rPr>
          <w:rFonts w:ascii="Times New Roman" w:eastAsia="Times New Roman" w:hAnsi="Times New Roman"/>
          <w:b/>
          <w:sz w:val="24"/>
          <w:szCs w:val="24"/>
          <w:lang w:eastAsia="ar-SA"/>
        </w:rPr>
        <w:t>2020 roku</w:t>
      </w:r>
    </w:p>
    <w:p w14:paraId="7E76C36B" w14:textId="77777777" w:rsidR="00CB5578" w:rsidRPr="00433044" w:rsidRDefault="00CB5578" w:rsidP="00CB5578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D33E791" w14:textId="77777777" w:rsidR="00CB5578" w:rsidRPr="00433044" w:rsidRDefault="00CB5578" w:rsidP="00CB5578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3304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14:paraId="3B477DB8" w14:textId="77777777" w:rsidR="00CB5578" w:rsidRPr="00433044" w:rsidRDefault="00CB5578" w:rsidP="00CB557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0AEBFBB" w14:textId="77777777" w:rsidR="00CB5578" w:rsidRPr="00433044" w:rsidRDefault="00CB5578" w:rsidP="00CB557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33044">
        <w:rPr>
          <w:rFonts w:ascii="Times New Roman" w:eastAsia="Times New Roman" w:hAnsi="Times New Roman"/>
          <w:b/>
          <w:sz w:val="24"/>
          <w:szCs w:val="24"/>
          <w:lang w:eastAsia="ar-SA"/>
        </w:rPr>
        <w:t>ZAPYTANIE OFERTOWE</w:t>
      </w:r>
    </w:p>
    <w:p w14:paraId="0AFE3224" w14:textId="77777777" w:rsidR="00CB5578" w:rsidRPr="00433044" w:rsidRDefault="00CB5578" w:rsidP="00CB557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3304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Na usługę o wartości poniżej 30 000 euro </w:t>
      </w:r>
    </w:p>
    <w:p w14:paraId="54D65450" w14:textId="77777777" w:rsidR="00CB5578" w:rsidRPr="00433044" w:rsidRDefault="00CB5578" w:rsidP="00CB557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D6D549C" w14:textId="77777777" w:rsidR="00CB5578" w:rsidRPr="00433044" w:rsidRDefault="00CB5578" w:rsidP="00CB5578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33044">
        <w:rPr>
          <w:rFonts w:ascii="Times New Roman" w:eastAsia="Times New Roman" w:hAnsi="Times New Roman"/>
          <w:b/>
          <w:sz w:val="24"/>
          <w:szCs w:val="24"/>
          <w:lang w:eastAsia="ar-SA"/>
        </w:rPr>
        <w:t>dla zadania pn.:</w:t>
      </w:r>
    </w:p>
    <w:p w14:paraId="2653AC74" w14:textId="77777777" w:rsidR="00CB5578" w:rsidRPr="00433044" w:rsidRDefault="00CB5578" w:rsidP="00CB557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</w:rPr>
      </w:pPr>
      <w:r w:rsidRPr="00433044">
        <w:rPr>
          <w:rFonts w:ascii="Times New Roman" w:eastAsia="Times New Roman" w:hAnsi="Times New Roman"/>
          <w:b/>
          <w:i/>
          <w:sz w:val="24"/>
          <w:szCs w:val="24"/>
        </w:rPr>
        <w:t>„</w:t>
      </w:r>
      <w:r>
        <w:rPr>
          <w:rFonts w:ascii="Times New Roman" w:eastAsia="Times New Roman" w:hAnsi="Times New Roman"/>
          <w:b/>
          <w:i/>
          <w:sz w:val="24"/>
          <w:szCs w:val="24"/>
        </w:rPr>
        <w:t>Dostawa 31</w:t>
      </w:r>
      <w:r w:rsidRPr="00525C99">
        <w:rPr>
          <w:rFonts w:ascii="Times New Roman" w:eastAsia="Times New Roman" w:hAnsi="Times New Roman"/>
          <w:b/>
          <w:i/>
          <w:sz w:val="24"/>
          <w:szCs w:val="24"/>
        </w:rPr>
        <w:t xml:space="preserve"> szt. </w:t>
      </w:r>
      <w:r>
        <w:rPr>
          <w:rFonts w:ascii="Times New Roman" w:eastAsia="Times New Roman" w:hAnsi="Times New Roman"/>
          <w:b/>
          <w:i/>
          <w:sz w:val="24"/>
          <w:szCs w:val="24"/>
        </w:rPr>
        <w:t>drukarek</w:t>
      </w:r>
      <w:r w:rsidRPr="00525C9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na potrzeby realizacji projektu </w:t>
      </w:r>
      <w:r w:rsidRPr="00525C99">
        <w:rPr>
          <w:rFonts w:ascii="Times New Roman" w:eastAsia="Times New Roman" w:hAnsi="Times New Roman"/>
          <w:b/>
          <w:i/>
          <w:sz w:val="24"/>
          <w:szCs w:val="24"/>
        </w:rPr>
        <w:t>przeznaczonego na wsparcie wychowanków umieszczonych w pieczy zastępczej w sytuacji zagrożenia epidemią choroby COVID – 19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w roku 2020</w:t>
      </w:r>
      <w:r w:rsidRPr="00433044">
        <w:rPr>
          <w:rFonts w:ascii="Times New Roman" w:eastAsia="Times New Roman" w:hAnsi="Times New Roman"/>
          <w:b/>
          <w:i/>
          <w:sz w:val="24"/>
          <w:szCs w:val="24"/>
        </w:rPr>
        <w:t>.”</w:t>
      </w:r>
    </w:p>
    <w:p w14:paraId="730BB86D" w14:textId="77777777" w:rsidR="00CB5578" w:rsidRPr="00433044" w:rsidRDefault="00CB5578" w:rsidP="00CB55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AF2915" w14:textId="77777777" w:rsidR="00CB5578" w:rsidRPr="00433044" w:rsidRDefault="00CB5578" w:rsidP="00CB55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044">
        <w:rPr>
          <w:rFonts w:ascii="Times New Roman" w:eastAsia="Times New Roman" w:hAnsi="Times New Roman"/>
          <w:sz w:val="24"/>
          <w:szCs w:val="24"/>
          <w:lang w:eastAsia="ar-SA"/>
        </w:rPr>
        <w:t>Nr sprawy: PCPR.252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.78</w:t>
      </w:r>
      <w:r w:rsidRPr="00433044">
        <w:rPr>
          <w:rFonts w:ascii="Times New Roman" w:eastAsia="Times New Roman" w:hAnsi="Times New Roman"/>
          <w:sz w:val="24"/>
          <w:szCs w:val="24"/>
          <w:lang w:eastAsia="ar-SA"/>
        </w:rPr>
        <w:t>(1).2020</w:t>
      </w:r>
    </w:p>
    <w:p w14:paraId="11C7CB4C" w14:textId="77777777" w:rsidR="00CB5578" w:rsidRPr="00433044" w:rsidRDefault="00CB5578" w:rsidP="00CB55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8CECCB8" w14:textId="77777777" w:rsidR="00CB5578" w:rsidRPr="00241480" w:rsidRDefault="00CB5578" w:rsidP="00CB557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ar-SA"/>
        </w:rPr>
      </w:pPr>
    </w:p>
    <w:p w14:paraId="70908BD4" w14:textId="77777777" w:rsidR="00CB5578" w:rsidRPr="0070133D" w:rsidRDefault="00CB5578" w:rsidP="00CB55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0133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CPV: 30232110-8 –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Drukarki laserowe</w:t>
      </w:r>
    </w:p>
    <w:p w14:paraId="74512DD0" w14:textId="77777777" w:rsidR="00CB5578" w:rsidRPr="00433044" w:rsidRDefault="00CB5578" w:rsidP="00CB55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95770AF" w14:textId="77777777" w:rsidR="00CB5578" w:rsidRPr="00433044" w:rsidRDefault="00CB5578" w:rsidP="00CB55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A8AC79C" w14:textId="77777777" w:rsidR="00CB5578" w:rsidRPr="00433044" w:rsidRDefault="00CB5578" w:rsidP="00CB55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>Ilekroć w niniejszym dokumencie mowa jest o Zapytaniu należy przez to rozumieć Zapytanie Ofertowe.</w:t>
      </w:r>
    </w:p>
    <w:p w14:paraId="191883F1" w14:textId="77777777" w:rsidR="00CB5578" w:rsidRPr="00433044" w:rsidRDefault="00CB5578" w:rsidP="00CB55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8A66FA" w14:textId="77777777" w:rsidR="00CB5578" w:rsidRPr="00433044" w:rsidRDefault="00CB5578" w:rsidP="00CB55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49D6807" w14:textId="77777777" w:rsidR="00CB5578" w:rsidRPr="00433044" w:rsidRDefault="00CB5578" w:rsidP="00CB55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5AC9AE6" w14:textId="77777777" w:rsidR="00CB5578" w:rsidRPr="00433044" w:rsidRDefault="00CB5578" w:rsidP="00CB55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9BF58E6" w14:textId="77777777" w:rsidR="00CB5578" w:rsidRPr="00433044" w:rsidRDefault="00CB5578" w:rsidP="00CB55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CC24640" w14:textId="77777777" w:rsidR="00CB5578" w:rsidRDefault="00CB5578" w:rsidP="00CB55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40DBECC" w14:textId="77777777" w:rsidR="00CB5578" w:rsidRDefault="00CB5578" w:rsidP="00CB55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E5D5EC5" w14:textId="77777777" w:rsidR="00CB5578" w:rsidRPr="00433044" w:rsidRDefault="00CB5578" w:rsidP="00CB55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F096A0F" w14:textId="77777777" w:rsidR="00CB5578" w:rsidRPr="004833ED" w:rsidRDefault="00CB5578" w:rsidP="00CB5578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33044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Pr="00433044">
        <w:rPr>
          <w:rFonts w:ascii="Times New Roman" w:eastAsia="Times New Roman" w:hAnsi="Times New Roman"/>
          <w:color w:val="FF0000"/>
          <w:lang w:eastAsia="ar-SA"/>
        </w:rPr>
        <w:t xml:space="preserve">          </w:t>
      </w:r>
      <w:r>
        <w:rPr>
          <w:rFonts w:ascii="Times New Roman" w:eastAsia="Times New Roman" w:hAnsi="Times New Roman"/>
          <w:color w:val="FF0000"/>
          <w:lang w:eastAsia="ar-SA"/>
        </w:rPr>
        <w:t xml:space="preserve">     </w:t>
      </w:r>
    </w:p>
    <w:p w14:paraId="173687A9" w14:textId="77777777" w:rsidR="00CB5578" w:rsidRPr="00433044" w:rsidRDefault="00CB5578" w:rsidP="00CB5578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14:paraId="21FF1971" w14:textId="77777777" w:rsidR="00CB5578" w:rsidRPr="00433044" w:rsidRDefault="00CB5578" w:rsidP="00CB55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14:paraId="527FBC9F" w14:textId="77777777" w:rsidR="00CB5578" w:rsidRPr="00433044" w:rsidRDefault="00CB5578" w:rsidP="00CB55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14:paraId="0973FEED" w14:textId="77777777" w:rsidR="00CB5578" w:rsidRPr="00433044" w:rsidRDefault="00CB5578" w:rsidP="00CB55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14:paraId="4207716F" w14:textId="77777777" w:rsidR="00CB5578" w:rsidRPr="00433044" w:rsidRDefault="00CB5578" w:rsidP="00CB5578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14:paraId="32979707" w14:textId="77777777" w:rsidR="00CB5578" w:rsidRPr="00433044" w:rsidRDefault="00CB5578" w:rsidP="00CB5578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33044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Rozdział I.</w:t>
      </w:r>
      <w:r w:rsidRPr="0043304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43304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Nazwa i adres Zamawiającego.</w:t>
      </w:r>
    </w:p>
    <w:p w14:paraId="7C89AA00" w14:textId="77777777" w:rsidR="00CB5578" w:rsidRPr="00433044" w:rsidRDefault="00CB5578" w:rsidP="00CB55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044">
        <w:rPr>
          <w:rFonts w:ascii="Times New Roman" w:eastAsia="Times New Roman" w:hAnsi="Times New Roman"/>
          <w:sz w:val="24"/>
          <w:szCs w:val="24"/>
          <w:lang w:eastAsia="ar-SA"/>
        </w:rPr>
        <w:t>Zamawiający: Powiatowe Centrum Pomocy Rodzinie w Olkuszu</w:t>
      </w:r>
    </w:p>
    <w:p w14:paraId="484BC69F" w14:textId="77777777" w:rsidR="00CB5578" w:rsidRPr="00433044" w:rsidRDefault="00CB5578" w:rsidP="00CB55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044">
        <w:rPr>
          <w:rFonts w:ascii="Times New Roman" w:eastAsia="Times New Roman" w:hAnsi="Times New Roman"/>
          <w:sz w:val="24"/>
          <w:szCs w:val="24"/>
          <w:lang w:eastAsia="ar-SA"/>
        </w:rPr>
        <w:t xml:space="preserve">woj. małopolskie tel./fax. (32) 643 39 41 </w:t>
      </w:r>
    </w:p>
    <w:p w14:paraId="1E0FAF16" w14:textId="77777777" w:rsidR="00CB5578" w:rsidRPr="00433044" w:rsidRDefault="00CB5578" w:rsidP="00CB55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044">
        <w:rPr>
          <w:rFonts w:ascii="Times New Roman" w:eastAsia="Times New Roman" w:hAnsi="Times New Roman"/>
          <w:sz w:val="24"/>
          <w:szCs w:val="24"/>
          <w:lang w:eastAsia="ar-SA"/>
        </w:rPr>
        <w:t xml:space="preserve">Godziny urzędowania: od poniedziałku do piątku godz. 7:00 – 15:00. </w:t>
      </w:r>
    </w:p>
    <w:p w14:paraId="5ABC92FE" w14:textId="77777777" w:rsidR="00CB5578" w:rsidRPr="00433044" w:rsidRDefault="00CB5578" w:rsidP="00CB55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044">
        <w:rPr>
          <w:rFonts w:ascii="Times New Roman" w:eastAsia="Times New Roman" w:hAnsi="Times New Roman"/>
          <w:sz w:val="24"/>
          <w:szCs w:val="24"/>
          <w:lang w:eastAsia="ar-SA"/>
        </w:rPr>
        <w:t xml:space="preserve">Strona internetowa Zamawiającego: </w:t>
      </w:r>
      <w:r w:rsidRPr="004833E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www.pcpr.olkusz.pl</w:t>
      </w:r>
    </w:p>
    <w:p w14:paraId="0F5FF65D" w14:textId="77777777" w:rsidR="00CB5578" w:rsidRPr="00433044" w:rsidRDefault="00CB5578" w:rsidP="00CB557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F7B0A53" w14:textId="77777777" w:rsidR="00CB5578" w:rsidRPr="00433044" w:rsidRDefault="00CB5578" w:rsidP="00CB5578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33044">
        <w:rPr>
          <w:rFonts w:ascii="Times New Roman" w:eastAsia="Times New Roman" w:hAnsi="Times New Roman"/>
          <w:b/>
          <w:sz w:val="24"/>
          <w:szCs w:val="24"/>
          <w:lang w:eastAsia="ar-SA"/>
        </w:rPr>
        <w:t>Rozdział II.</w:t>
      </w:r>
      <w:r w:rsidRPr="0043304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43304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Tryb udzielenia zamówienia.</w:t>
      </w:r>
    </w:p>
    <w:p w14:paraId="5E48095D" w14:textId="77777777" w:rsidR="00CB5578" w:rsidRPr="00433044" w:rsidRDefault="00CB5578" w:rsidP="00CB557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044">
        <w:rPr>
          <w:rFonts w:ascii="Times New Roman" w:eastAsia="Times New Roman" w:hAnsi="Times New Roman"/>
          <w:sz w:val="24"/>
          <w:szCs w:val="24"/>
          <w:lang w:eastAsia="ar-SA"/>
        </w:rPr>
        <w:t xml:space="preserve">Postępowanie o udzielenie zamówienia prowadzone jest w trybie zapytania ofertowego </w:t>
      </w:r>
      <w:r w:rsidRPr="00433044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o wartości nie przekraczającej równowartości kwoty 30 000 euro 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bookmarkStart w:id="0" w:name="_GoBack"/>
      <w:r w:rsidRPr="00D8308B">
        <w:rPr>
          <w:rFonts w:ascii="Times New Roman" w:eastAsia="Times New Roman" w:hAnsi="Times New Roman"/>
          <w:sz w:val="24"/>
          <w:szCs w:val="24"/>
          <w:lang w:eastAsia="ar-SA"/>
        </w:rPr>
        <w:t xml:space="preserve">nieprzekraczającej </w:t>
      </w:r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433044">
        <w:rPr>
          <w:rFonts w:ascii="Times New Roman" w:eastAsia="Times New Roman" w:hAnsi="Times New Roman"/>
          <w:sz w:val="24"/>
          <w:szCs w:val="24"/>
          <w:lang w:eastAsia="ar-SA"/>
        </w:rPr>
        <w:t xml:space="preserve">0 tys. PLN netto. Do niniejszego zapytania ofertowego zgodnie z art. 4 ust. 8 nie stosuje się przepisów ustawy – Prawo zamówień publicznych (tekst jednolity: </w:t>
      </w:r>
      <w:r w:rsidRPr="004833ED">
        <w:rPr>
          <w:rFonts w:ascii="Times New Roman" w:eastAsia="Times New Roman" w:hAnsi="Times New Roman"/>
          <w:sz w:val="24"/>
          <w:szCs w:val="24"/>
          <w:lang w:eastAsia="ar-SA"/>
        </w:rPr>
        <w:t>Dz. U. z 2019  poz. 1843</w:t>
      </w:r>
      <w:r w:rsidRPr="00433044">
        <w:rPr>
          <w:rFonts w:ascii="Times New Roman" w:eastAsia="Times New Roman" w:hAnsi="Times New Roman"/>
          <w:sz w:val="24"/>
          <w:szCs w:val="24"/>
          <w:lang w:eastAsia="ar-SA"/>
        </w:rPr>
        <w:t>). Zapytanie ofertowe zostało sporządzone zgodnie z zapisami Wytycznych w zakresie kwalifikowalności wydatków w ramach Europejskiego Funduszu Rozwoju Regionalnego, Europejskiego Funduszu Społecznego  oraz Funduszu Spójności na lata 2014-2020 z 22 sierpnia 2019 roku.</w:t>
      </w:r>
    </w:p>
    <w:p w14:paraId="0C9C0E54" w14:textId="77777777" w:rsidR="00CB5578" w:rsidRPr="00433044" w:rsidRDefault="00CB5578" w:rsidP="00CB557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9DE6250" w14:textId="77777777" w:rsidR="00CB5578" w:rsidRDefault="00CB5578" w:rsidP="00CB5578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33044">
        <w:rPr>
          <w:rFonts w:ascii="Times New Roman" w:eastAsia="Times New Roman" w:hAnsi="Times New Roman"/>
          <w:b/>
          <w:sz w:val="24"/>
          <w:szCs w:val="24"/>
        </w:rPr>
        <w:t xml:space="preserve">Rozdział III. </w:t>
      </w:r>
      <w:r w:rsidRPr="00433044">
        <w:rPr>
          <w:rFonts w:ascii="Times New Roman" w:eastAsia="Times New Roman" w:hAnsi="Times New Roman"/>
          <w:b/>
          <w:sz w:val="24"/>
          <w:szCs w:val="24"/>
        </w:rPr>
        <w:tab/>
      </w:r>
      <w:r w:rsidRPr="00433044">
        <w:rPr>
          <w:rFonts w:ascii="Times New Roman" w:eastAsia="Times New Roman" w:hAnsi="Times New Roman"/>
          <w:b/>
          <w:sz w:val="24"/>
          <w:szCs w:val="24"/>
          <w:u w:val="single"/>
        </w:rPr>
        <w:t>Opis Przedmiotu zamówienia.</w:t>
      </w:r>
    </w:p>
    <w:p w14:paraId="436E80F0" w14:textId="77777777" w:rsidR="00CB5578" w:rsidRPr="00433044" w:rsidRDefault="00CB5578" w:rsidP="00CB5578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015543EB" w14:textId="77777777" w:rsidR="00CB5578" w:rsidRDefault="00CB5578" w:rsidP="00CB5578">
      <w:pPr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Celem</w:t>
      </w:r>
      <w:r w:rsidRPr="00433044">
        <w:rPr>
          <w:rFonts w:ascii="Times New Roman" w:eastAsia="Times New Roman" w:hAnsi="Times New Roman"/>
          <w:sz w:val="24"/>
          <w:szCs w:val="24"/>
          <w:lang w:eastAsia="ar-SA"/>
        </w:rPr>
        <w:t xml:space="preserve"> zamówienia jest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uzyskanie najkorzystniejszej oferty na dostawę drukarek, przeznaczonych na wsparcie wychowanków umieszczonych w pieczy zastępczej w sytuacji zagrożenia epidemią choroby COVID – 19. Przedmiotem zamówienia jest dostawa 31 szt. drukarek zgodnie z poniższymi parametrami:</w:t>
      </w:r>
    </w:p>
    <w:p w14:paraId="7C84F9F6" w14:textId="77777777" w:rsidR="00332066" w:rsidRDefault="00332066" w:rsidP="00CB5578">
      <w:pPr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383C1F" w14:textId="77777777" w:rsidR="00332066" w:rsidRPr="00C8468C" w:rsidRDefault="00332066" w:rsidP="00332066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DB213B">
        <w:rPr>
          <w:rFonts w:ascii="Times New Roman" w:eastAsia="Times New Roman" w:hAnsi="Times New Roman"/>
          <w:sz w:val="24"/>
          <w:szCs w:val="24"/>
          <w:lang w:eastAsia="ar-SA"/>
        </w:rPr>
        <w:t xml:space="preserve">Tabela z parametrami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drukarek</w:t>
      </w:r>
    </w:p>
    <w:tbl>
      <w:tblPr>
        <w:tblStyle w:val="Tabela-Siatka1"/>
        <w:tblW w:w="9180" w:type="dxa"/>
        <w:tblLook w:val="04A0" w:firstRow="1" w:lastRow="0" w:firstColumn="1" w:lastColumn="0" w:noHBand="0" w:noVBand="1"/>
      </w:tblPr>
      <w:tblGrid>
        <w:gridCol w:w="2122"/>
        <w:gridCol w:w="4252"/>
        <w:gridCol w:w="2806"/>
      </w:tblGrid>
      <w:tr w:rsidR="00332066" w:rsidRPr="001A3995" w14:paraId="2434F897" w14:textId="77777777" w:rsidTr="004117C6">
        <w:tc>
          <w:tcPr>
            <w:tcW w:w="2122" w:type="dxa"/>
          </w:tcPr>
          <w:p w14:paraId="5167531E" w14:textId="77777777" w:rsidR="00332066" w:rsidRPr="001A3995" w:rsidRDefault="00332066" w:rsidP="004117C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A3995">
              <w:rPr>
                <w:rFonts w:ascii="Times New Roman" w:eastAsia="Calibri" w:hAnsi="Times New Roman"/>
                <w:b/>
                <w:sz w:val="24"/>
                <w:szCs w:val="24"/>
              </w:rPr>
              <w:t>Typ urządzenia</w:t>
            </w:r>
          </w:p>
        </w:tc>
        <w:tc>
          <w:tcPr>
            <w:tcW w:w="7058" w:type="dxa"/>
            <w:gridSpan w:val="2"/>
          </w:tcPr>
          <w:p w14:paraId="03EC8849" w14:textId="77777777" w:rsidR="00332066" w:rsidRPr="001A3995" w:rsidRDefault="00332066" w:rsidP="004117C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Drukarka</w:t>
            </w:r>
          </w:p>
        </w:tc>
      </w:tr>
      <w:tr w:rsidR="00332066" w:rsidRPr="001A3995" w14:paraId="7D8D8B10" w14:textId="77777777" w:rsidTr="004117C6">
        <w:tc>
          <w:tcPr>
            <w:tcW w:w="2122" w:type="dxa"/>
          </w:tcPr>
          <w:p w14:paraId="1F3188CE" w14:textId="77777777" w:rsidR="00332066" w:rsidRPr="001A3995" w:rsidRDefault="00332066" w:rsidP="004117C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A3995">
              <w:rPr>
                <w:rFonts w:ascii="Times New Roman" w:eastAsia="Calibri" w:hAnsi="Times New Roman"/>
                <w:b/>
                <w:sz w:val="24"/>
                <w:szCs w:val="24"/>
              </w:rPr>
              <w:t>Technologia druku</w:t>
            </w:r>
          </w:p>
        </w:tc>
        <w:tc>
          <w:tcPr>
            <w:tcW w:w="7058" w:type="dxa"/>
            <w:gridSpan w:val="2"/>
          </w:tcPr>
          <w:p w14:paraId="4A5A1968" w14:textId="77777777" w:rsidR="00332066" w:rsidRPr="001A3995" w:rsidRDefault="00332066" w:rsidP="004117C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laserowa</w:t>
            </w:r>
          </w:p>
        </w:tc>
      </w:tr>
      <w:tr w:rsidR="00332066" w:rsidRPr="001A3995" w14:paraId="383CFC25" w14:textId="77777777" w:rsidTr="004117C6">
        <w:tc>
          <w:tcPr>
            <w:tcW w:w="2122" w:type="dxa"/>
          </w:tcPr>
          <w:p w14:paraId="3A1CCE50" w14:textId="77777777" w:rsidR="00332066" w:rsidRPr="001A3995" w:rsidRDefault="00332066" w:rsidP="004117C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Rodzaj </w:t>
            </w:r>
          </w:p>
        </w:tc>
        <w:tc>
          <w:tcPr>
            <w:tcW w:w="7058" w:type="dxa"/>
            <w:gridSpan w:val="2"/>
          </w:tcPr>
          <w:p w14:paraId="7E23A34F" w14:textId="77777777" w:rsidR="00332066" w:rsidRDefault="00332066" w:rsidP="004117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monochromatyczna</w:t>
            </w:r>
          </w:p>
        </w:tc>
      </w:tr>
      <w:tr w:rsidR="00332066" w:rsidRPr="001A3995" w14:paraId="3A868CD7" w14:textId="77777777" w:rsidTr="004117C6">
        <w:tc>
          <w:tcPr>
            <w:tcW w:w="2122" w:type="dxa"/>
          </w:tcPr>
          <w:p w14:paraId="16A1E765" w14:textId="77777777" w:rsidR="00332066" w:rsidRPr="001A3995" w:rsidRDefault="00332066" w:rsidP="004117C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A3995">
              <w:rPr>
                <w:rFonts w:ascii="Times New Roman" w:eastAsia="Calibri" w:hAnsi="Times New Roman"/>
                <w:b/>
                <w:sz w:val="24"/>
                <w:szCs w:val="24"/>
              </w:rPr>
              <w:t>Format</w:t>
            </w:r>
          </w:p>
        </w:tc>
        <w:tc>
          <w:tcPr>
            <w:tcW w:w="7058" w:type="dxa"/>
            <w:gridSpan w:val="2"/>
          </w:tcPr>
          <w:p w14:paraId="5C36B9E6" w14:textId="77777777" w:rsidR="00332066" w:rsidRPr="001A3995" w:rsidRDefault="00332066" w:rsidP="004117C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A3995">
              <w:rPr>
                <w:rFonts w:ascii="Times New Roman" w:eastAsia="Calibri" w:hAnsi="Times New Roman"/>
                <w:sz w:val="24"/>
                <w:szCs w:val="24"/>
              </w:rPr>
              <w:t>A4</w:t>
            </w:r>
          </w:p>
        </w:tc>
      </w:tr>
      <w:tr w:rsidR="00332066" w:rsidRPr="00C8468C" w14:paraId="30AEB503" w14:textId="77777777" w:rsidTr="004117C6">
        <w:tc>
          <w:tcPr>
            <w:tcW w:w="2122" w:type="dxa"/>
          </w:tcPr>
          <w:p w14:paraId="56D5D73D" w14:textId="77777777" w:rsidR="00332066" w:rsidRPr="001A3995" w:rsidRDefault="00332066" w:rsidP="004117C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A3995">
              <w:rPr>
                <w:rFonts w:ascii="Times New Roman" w:eastAsia="Calibri" w:hAnsi="Times New Roman"/>
                <w:b/>
                <w:sz w:val="24"/>
                <w:szCs w:val="24"/>
              </w:rPr>
              <w:t>Łączność</w:t>
            </w:r>
          </w:p>
        </w:tc>
        <w:tc>
          <w:tcPr>
            <w:tcW w:w="7058" w:type="dxa"/>
            <w:gridSpan w:val="2"/>
          </w:tcPr>
          <w:p w14:paraId="64AF35C5" w14:textId="77777777" w:rsidR="00332066" w:rsidRPr="001A3995" w:rsidRDefault="00332066" w:rsidP="004117C6">
            <w:pPr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/>
              </w:rPr>
              <w:t>USB, Wi-Fi, LAN</w:t>
            </w:r>
          </w:p>
        </w:tc>
      </w:tr>
      <w:tr w:rsidR="00332066" w:rsidRPr="001A3995" w14:paraId="41367614" w14:textId="77777777" w:rsidTr="004117C6">
        <w:tc>
          <w:tcPr>
            <w:tcW w:w="2122" w:type="dxa"/>
          </w:tcPr>
          <w:p w14:paraId="396303E4" w14:textId="77777777" w:rsidR="00332066" w:rsidRDefault="00332066" w:rsidP="004117C6">
            <w:pPr>
              <w:rPr>
                <w:rFonts w:ascii="Arial" w:eastAsia="Calibri" w:hAnsi="Arial" w:cs="Arial"/>
                <w:b/>
              </w:rPr>
            </w:pPr>
            <w:r w:rsidRPr="001A3995">
              <w:rPr>
                <w:rFonts w:ascii="Times New Roman" w:eastAsia="Calibri" w:hAnsi="Times New Roman"/>
                <w:b/>
                <w:sz w:val="24"/>
                <w:szCs w:val="24"/>
              </w:rPr>
              <w:t>Drukowanie</w:t>
            </w:r>
          </w:p>
        </w:tc>
        <w:tc>
          <w:tcPr>
            <w:tcW w:w="4252" w:type="dxa"/>
          </w:tcPr>
          <w:p w14:paraId="26990677" w14:textId="77777777" w:rsidR="00332066" w:rsidRPr="001A3995" w:rsidRDefault="00332066" w:rsidP="004117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Minimalna </w:t>
            </w:r>
            <w:r w:rsidRPr="001A3995">
              <w:rPr>
                <w:rFonts w:ascii="Times New Roman" w:eastAsia="Calibri" w:hAnsi="Times New Roman"/>
                <w:sz w:val="24"/>
                <w:szCs w:val="24"/>
              </w:rPr>
              <w:t xml:space="preserve">rozdzielczość druku mono </w:t>
            </w:r>
          </w:p>
        </w:tc>
        <w:tc>
          <w:tcPr>
            <w:tcW w:w="2806" w:type="dxa"/>
          </w:tcPr>
          <w:p w14:paraId="5799C564" w14:textId="77777777" w:rsidR="00332066" w:rsidRPr="001A3995" w:rsidRDefault="00332066" w:rsidP="004117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600x6</w:t>
            </w:r>
            <w:r w:rsidRPr="001A3995">
              <w:rPr>
                <w:rFonts w:ascii="Times New Roman" w:eastAsia="Calibri" w:hAnsi="Times New Roman"/>
                <w:sz w:val="24"/>
                <w:szCs w:val="24"/>
              </w:rPr>
              <w:t xml:space="preserve">00 </w:t>
            </w:r>
            <w:proofErr w:type="spellStart"/>
            <w:r w:rsidRPr="001A3995">
              <w:rPr>
                <w:rFonts w:ascii="Times New Roman" w:eastAsia="Calibri" w:hAnsi="Times New Roman"/>
                <w:sz w:val="24"/>
                <w:szCs w:val="24"/>
              </w:rPr>
              <w:t>dpi</w:t>
            </w:r>
            <w:proofErr w:type="spellEnd"/>
          </w:p>
        </w:tc>
      </w:tr>
      <w:tr w:rsidR="00332066" w:rsidRPr="001A3995" w14:paraId="6B28403B" w14:textId="77777777" w:rsidTr="004117C6">
        <w:tc>
          <w:tcPr>
            <w:tcW w:w="2122" w:type="dxa"/>
          </w:tcPr>
          <w:p w14:paraId="615CB48E" w14:textId="77777777" w:rsidR="00332066" w:rsidRDefault="00332066" w:rsidP="004117C6">
            <w:pPr>
              <w:rPr>
                <w:rFonts w:ascii="Arial" w:eastAsia="Calibri" w:hAnsi="Arial" w:cs="Arial"/>
                <w:b/>
              </w:rPr>
            </w:pPr>
            <w:r w:rsidRPr="001A3995">
              <w:rPr>
                <w:rFonts w:ascii="Times New Roman" w:eastAsia="Calibri" w:hAnsi="Times New Roman"/>
                <w:b/>
                <w:sz w:val="24"/>
                <w:szCs w:val="24"/>
              </w:rPr>
              <w:t>Drukowanie</w:t>
            </w:r>
          </w:p>
        </w:tc>
        <w:tc>
          <w:tcPr>
            <w:tcW w:w="4252" w:type="dxa"/>
          </w:tcPr>
          <w:p w14:paraId="3C879CE1" w14:textId="77777777" w:rsidR="00332066" w:rsidRPr="001A3995" w:rsidRDefault="00332066" w:rsidP="004117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Minimalna </w:t>
            </w:r>
            <w:r w:rsidRPr="001A3995">
              <w:rPr>
                <w:rFonts w:ascii="Times New Roman" w:eastAsia="Calibri" w:hAnsi="Times New Roman"/>
                <w:sz w:val="24"/>
                <w:szCs w:val="24"/>
              </w:rPr>
              <w:t>szybkość drukowania mono(wg ISO/IEC 24734)</w:t>
            </w:r>
          </w:p>
        </w:tc>
        <w:tc>
          <w:tcPr>
            <w:tcW w:w="2806" w:type="dxa"/>
          </w:tcPr>
          <w:p w14:paraId="399A2FCB" w14:textId="77777777" w:rsidR="00332066" w:rsidRPr="001A3995" w:rsidRDefault="00332066" w:rsidP="004117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40</w:t>
            </w:r>
            <w:r w:rsidRPr="001A3995">
              <w:rPr>
                <w:rFonts w:ascii="Times New Roman" w:eastAsia="Calibri" w:hAnsi="Times New Roman"/>
                <w:sz w:val="24"/>
                <w:szCs w:val="24"/>
              </w:rPr>
              <w:t xml:space="preserve"> stron A4/min </w:t>
            </w:r>
          </w:p>
        </w:tc>
      </w:tr>
      <w:tr w:rsidR="00332066" w:rsidRPr="001A3995" w14:paraId="49BE1121" w14:textId="77777777" w:rsidTr="004117C6">
        <w:tc>
          <w:tcPr>
            <w:tcW w:w="2122" w:type="dxa"/>
          </w:tcPr>
          <w:p w14:paraId="02350E33" w14:textId="77777777" w:rsidR="00332066" w:rsidRPr="00332066" w:rsidRDefault="00332066" w:rsidP="004117C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2066">
              <w:rPr>
                <w:rFonts w:ascii="Times New Roman" w:eastAsia="Calibri" w:hAnsi="Times New Roman"/>
                <w:b/>
                <w:sz w:val="24"/>
                <w:szCs w:val="24"/>
              </w:rPr>
              <w:t>Automatyczny druk dwustronny</w:t>
            </w:r>
          </w:p>
        </w:tc>
        <w:tc>
          <w:tcPr>
            <w:tcW w:w="4252" w:type="dxa"/>
          </w:tcPr>
          <w:p w14:paraId="486E6A42" w14:textId="77777777" w:rsidR="00332066" w:rsidRPr="001A3995" w:rsidRDefault="00332066" w:rsidP="004117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806" w:type="dxa"/>
          </w:tcPr>
          <w:p w14:paraId="4EEF3481" w14:textId="77777777" w:rsidR="00332066" w:rsidRDefault="00332066" w:rsidP="004117C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066" w:rsidRPr="001A3995" w14:paraId="4BABC278" w14:textId="77777777" w:rsidTr="004117C6">
        <w:tc>
          <w:tcPr>
            <w:tcW w:w="2122" w:type="dxa"/>
          </w:tcPr>
          <w:p w14:paraId="1BA3F7C8" w14:textId="77777777" w:rsidR="00332066" w:rsidRPr="00332066" w:rsidRDefault="00332066" w:rsidP="004117C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2066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Materiały eksploatacyjne</w:t>
            </w:r>
          </w:p>
        </w:tc>
        <w:tc>
          <w:tcPr>
            <w:tcW w:w="4252" w:type="dxa"/>
          </w:tcPr>
          <w:p w14:paraId="535654FA" w14:textId="3F6ABA97" w:rsidR="00332066" w:rsidRPr="001A3995" w:rsidRDefault="00332066" w:rsidP="004117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</w:t>
            </w:r>
            <w:r w:rsidRPr="00FF1D7A">
              <w:rPr>
                <w:rFonts w:ascii="Times New Roman" w:eastAsia="Calibri" w:hAnsi="Times New Roman"/>
                <w:sz w:val="24"/>
                <w:szCs w:val="24"/>
              </w:rPr>
              <w:t xml:space="preserve">aseta z tonerem, wydajność minimalna: </w:t>
            </w:r>
          </w:p>
        </w:tc>
        <w:tc>
          <w:tcPr>
            <w:tcW w:w="2806" w:type="dxa"/>
          </w:tcPr>
          <w:p w14:paraId="3206D87B" w14:textId="77777777" w:rsidR="00332066" w:rsidRPr="001A3995" w:rsidRDefault="00332066" w:rsidP="004117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Pr="001A3995">
              <w:rPr>
                <w:rFonts w:ascii="Times New Roman" w:eastAsia="Calibri" w:hAnsi="Times New Roman"/>
                <w:sz w:val="24"/>
                <w:szCs w:val="24"/>
              </w:rPr>
              <w:t>00 stron</w:t>
            </w:r>
          </w:p>
        </w:tc>
      </w:tr>
      <w:tr w:rsidR="00332066" w:rsidRPr="001A3995" w14:paraId="121845B2" w14:textId="77777777" w:rsidTr="004117C6">
        <w:tc>
          <w:tcPr>
            <w:tcW w:w="2122" w:type="dxa"/>
          </w:tcPr>
          <w:p w14:paraId="175062FE" w14:textId="77777777" w:rsidR="00332066" w:rsidRPr="00332066" w:rsidRDefault="00332066" w:rsidP="004117C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2066">
              <w:rPr>
                <w:rFonts w:ascii="Times New Roman" w:eastAsia="Calibri" w:hAnsi="Times New Roman"/>
                <w:b/>
                <w:sz w:val="24"/>
                <w:szCs w:val="24"/>
              </w:rPr>
              <w:t>Materiały eksploatacyjne</w:t>
            </w:r>
          </w:p>
        </w:tc>
        <w:tc>
          <w:tcPr>
            <w:tcW w:w="4252" w:type="dxa"/>
          </w:tcPr>
          <w:p w14:paraId="01F2653F" w14:textId="77777777" w:rsidR="00332066" w:rsidRPr="001A3995" w:rsidRDefault="00332066" w:rsidP="004117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Wkład bębna, wydajność mini</w:t>
            </w:r>
            <w:r w:rsidRPr="00FF1D7A">
              <w:rPr>
                <w:rFonts w:ascii="Times New Roman" w:eastAsia="Calibri" w:hAnsi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alna</w:t>
            </w:r>
            <w:r w:rsidRPr="00FF1D7A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2806" w:type="dxa"/>
          </w:tcPr>
          <w:p w14:paraId="4B22D37D" w14:textId="77777777" w:rsidR="00332066" w:rsidRPr="001A3995" w:rsidRDefault="00332066" w:rsidP="004117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30 000 stron</w:t>
            </w:r>
          </w:p>
        </w:tc>
      </w:tr>
      <w:tr w:rsidR="00332066" w:rsidRPr="001A3995" w14:paraId="06096DC5" w14:textId="77777777" w:rsidTr="004117C6">
        <w:tc>
          <w:tcPr>
            <w:tcW w:w="2122" w:type="dxa"/>
          </w:tcPr>
          <w:p w14:paraId="48367BA1" w14:textId="77777777" w:rsidR="00332066" w:rsidRPr="00332066" w:rsidRDefault="00332066" w:rsidP="004117C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2066">
              <w:rPr>
                <w:rFonts w:ascii="Times New Roman" w:eastAsia="Calibri" w:hAnsi="Times New Roman"/>
                <w:b/>
                <w:sz w:val="24"/>
                <w:szCs w:val="24"/>
              </w:rPr>
              <w:t>Warunki gwarancji</w:t>
            </w:r>
          </w:p>
        </w:tc>
        <w:tc>
          <w:tcPr>
            <w:tcW w:w="4252" w:type="dxa"/>
          </w:tcPr>
          <w:p w14:paraId="6D31B1A4" w14:textId="77777777" w:rsidR="00332066" w:rsidRPr="001A3995" w:rsidRDefault="00332066" w:rsidP="004117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Minimum 24</w:t>
            </w:r>
            <w:r w:rsidRPr="001A3995">
              <w:rPr>
                <w:rFonts w:ascii="Times New Roman" w:eastAsia="Calibri" w:hAnsi="Times New Roman"/>
                <w:sz w:val="24"/>
                <w:szCs w:val="24"/>
              </w:rPr>
              <w:t xml:space="preserve"> miesięcy gwarancji producenta</w:t>
            </w:r>
          </w:p>
        </w:tc>
        <w:tc>
          <w:tcPr>
            <w:tcW w:w="2806" w:type="dxa"/>
          </w:tcPr>
          <w:p w14:paraId="2678DED6" w14:textId="77777777" w:rsidR="00332066" w:rsidRPr="001A3995" w:rsidRDefault="00332066" w:rsidP="004117C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1564DBB5" w14:textId="77777777" w:rsidR="00CB5578" w:rsidRDefault="00CB5578" w:rsidP="00CB5578">
      <w:pPr>
        <w:pStyle w:val="Standard"/>
        <w:rPr>
          <w:rFonts w:ascii="Arial" w:eastAsiaTheme="minorEastAsia" w:hAnsi="Arial" w:cs="Arial"/>
          <w:b/>
          <w:color w:val="000000"/>
          <w:kern w:val="0"/>
          <w:sz w:val="22"/>
          <w:szCs w:val="22"/>
          <w:lang w:eastAsia="pl-PL" w:bidi="ar-SA"/>
        </w:rPr>
      </w:pPr>
    </w:p>
    <w:p w14:paraId="6AC8A9E5" w14:textId="77777777" w:rsidR="00332066" w:rsidRPr="00E4733E" w:rsidRDefault="00332066" w:rsidP="00CB5578">
      <w:pPr>
        <w:pStyle w:val="Standard"/>
        <w:rPr>
          <w:rFonts w:ascii="Cambria" w:hAnsi="Cambria" w:cs="Cambria"/>
          <w:sz w:val="20"/>
          <w:szCs w:val="20"/>
        </w:rPr>
      </w:pPr>
    </w:p>
    <w:p w14:paraId="594D709D" w14:textId="77777777" w:rsidR="00CB5578" w:rsidRPr="00DB213B" w:rsidRDefault="00CB5578" w:rsidP="00CB5578">
      <w:pPr>
        <w:spacing w:line="259" w:lineRule="auto"/>
        <w:jc w:val="both"/>
        <w:rPr>
          <w:rFonts w:ascii="Times New Roman" w:hAnsi="Times New Roman"/>
        </w:rPr>
      </w:pPr>
      <w:r w:rsidRPr="00DB213B">
        <w:rPr>
          <w:rFonts w:ascii="Times New Roman" w:hAnsi="Times New Roman"/>
        </w:rPr>
        <w:t xml:space="preserve">Uwaga: </w:t>
      </w:r>
    </w:p>
    <w:p w14:paraId="0AE62A47" w14:textId="77777777" w:rsidR="00CB5578" w:rsidRPr="00F914B5" w:rsidRDefault="00CB5578" w:rsidP="00CB5578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line="259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F914B5">
        <w:rPr>
          <w:rFonts w:ascii="Times New Roman" w:hAnsi="Times New Roman"/>
        </w:rPr>
        <w:t>Wszystkie podzespoły muszą być fabrycznie nowe, pochodzące z bieżącej produkcji, kompletne, sprawne technicznie, wyprodukowane nie wcześniej niż w 2019 r., nieuszkodzone mechanicznie oraz elektronicznie.</w:t>
      </w:r>
    </w:p>
    <w:p w14:paraId="3D4B65AF" w14:textId="77777777" w:rsidR="00CB5578" w:rsidRPr="00F914B5" w:rsidRDefault="00CB5578" w:rsidP="00CB5578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line="259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F914B5">
        <w:rPr>
          <w:rFonts w:ascii="Times New Roman" w:hAnsi="Times New Roman"/>
        </w:rPr>
        <w:t>Bieg zaoferowanej gwarancji będzie liczony od daty podpisania protokołu odbioru sprzętu przez Zamawiającego.</w:t>
      </w:r>
    </w:p>
    <w:p w14:paraId="1088C4B7" w14:textId="77777777" w:rsidR="00CB5578" w:rsidRDefault="00CB5578" w:rsidP="00CB55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9EF67A9" w14:textId="77777777" w:rsidR="00CB5578" w:rsidRDefault="00CB5578" w:rsidP="00CB55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Przedmiot zamówienia powinien swoimi parametrami technicznymi odpowiadać standardom pracy w warunkach zdalnego nauczania i być zgodny ze specyfikacją techniczną opisaną szczegółowo powyżej.</w:t>
      </w:r>
    </w:p>
    <w:p w14:paraId="2068ADAA" w14:textId="77777777" w:rsidR="00CB5578" w:rsidRDefault="00CB5578" w:rsidP="00CB55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W pozycjach, w których opis przedmiotu zawiera nazwę producenta, można zastosować przedmioty równoważne, które odpowiadają tym samym normom i spełniają te same zadania co przedmioty wymienione w opisie.  Dostarczony sprzęt musi być zgodny ze specyfikacją techniczną przedstawioną w zapytaniu ofertowym i ofercie wykonawcy, fabrycznie nowy, sprawny technicznie wraz z kablami do jego prawidłowego podłączenia i uruchomienia; wolne od wad fizycznych i prawnych oraz winien być dostarczony w sposób zabezpieczający go przed uszkodzeniem w czasie transportu (zapakowany) i odpowiadający normom jakościowym, określonym w powszechnie obowiązujących przepisach w tym zakresie; winien także posiadać dopuszczenia do stosowania na terytorium RP oraz odpowiednie certyfikaty bezpieczeństwa CE, atesty, które dopuszczają użytkowanie przedmiotu zamówienia lub inne równoważne dokumenty, potwierdzające bezpieczeństwo w użytkowaniu oraz zgodność polskich i europejskich norm o ile są wymagane przez przepisy prawa.</w:t>
      </w:r>
    </w:p>
    <w:p w14:paraId="6ADB227B" w14:textId="77777777" w:rsidR="00CB5578" w:rsidRPr="00433044" w:rsidRDefault="00CB5578" w:rsidP="00CB55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73C6ACB6" w14:textId="77777777" w:rsidR="00CB5578" w:rsidRPr="00433044" w:rsidRDefault="00CB5578" w:rsidP="00CB55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044">
        <w:rPr>
          <w:rFonts w:ascii="Times New Roman" w:eastAsia="Times New Roman" w:hAnsi="Times New Roman"/>
          <w:b/>
          <w:sz w:val="24"/>
          <w:szCs w:val="24"/>
        </w:rPr>
        <w:t>Obowiązek informacyjny wynikający z art. 13 RODO w przypadku zbierania danych osobowych bezpośrednio od osoby fizycznej, której dane dotyczą, w celu związanym z postępowaniem o udzielenie zamówienia publicznego.</w:t>
      </w:r>
    </w:p>
    <w:p w14:paraId="27DCAED7" w14:textId="77777777" w:rsidR="00CB5578" w:rsidRPr="00433044" w:rsidRDefault="00CB5578" w:rsidP="00CB5578">
      <w:pPr>
        <w:spacing w:after="15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 xml:space="preserve">Zgodnie z art. 13 ust. 1 i 2 </w:t>
      </w:r>
      <w:r w:rsidRPr="00433044">
        <w:rPr>
          <w:rFonts w:ascii="Times New Roman" w:eastAsia="Calibri" w:hAnsi="Times New Roman"/>
          <w:sz w:val="24"/>
          <w:szCs w:val="24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</w:t>
      </w:r>
      <w:r w:rsidRPr="00433044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uchylenia dyrektywy 95/46/WE (ogólne rozporządzenie o ochronie danych) (Dz. Urz. UE L 119 z 04.05.2016, str. 1), </w:t>
      </w:r>
      <w:r w:rsidRPr="00433044">
        <w:rPr>
          <w:rFonts w:ascii="Times New Roman" w:eastAsia="Times New Roman" w:hAnsi="Times New Roman"/>
          <w:sz w:val="24"/>
          <w:szCs w:val="24"/>
        </w:rPr>
        <w:t xml:space="preserve">dalej „RODO”, informuję, że: </w:t>
      </w:r>
    </w:p>
    <w:p w14:paraId="582C3729" w14:textId="77777777" w:rsidR="00CB5578" w:rsidRPr="004833ED" w:rsidRDefault="00CB5578" w:rsidP="00CB5578">
      <w:pPr>
        <w:numPr>
          <w:ilvl w:val="0"/>
          <w:numId w:val="17"/>
        </w:numPr>
        <w:suppressAutoHyphens/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 xml:space="preserve">Administratorem Pani/Pana danych osobowych jest </w:t>
      </w:r>
      <w:r w:rsidRPr="00433044">
        <w:rPr>
          <w:rFonts w:ascii="Times New Roman" w:eastAsia="Times New Roman" w:hAnsi="Times New Roman"/>
          <w:i/>
          <w:sz w:val="24"/>
          <w:szCs w:val="24"/>
        </w:rPr>
        <w:t>Powiatowe Centrum Pomocy Rodzinie</w:t>
      </w:r>
      <w:r w:rsidRPr="00433044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w Olkuszu z siedzibą </w:t>
      </w:r>
      <w:r w:rsidRPr="00433044">
        <w:rPr>
          <w:rFonts w:ascii="Times New Roman" w:eastAsia="Times New Roman" w:hAnsi="Times New Roman"/>
          <w:i/>
          <w:sz w:val="24"/>
          <w:szCs w:val="24"/>
        </w:rPr>
        <w:t>przy u</w:t>
      </w:r>
      <w:r w:rsidRPr="00433044">
        <w:rPr>
          <w:rFonts w:ascii="Times New Roman" w:eastAsia="Times New Roman" w:hAnsi="Times New Roman"/>
          <w:b/>
          <w:bCs/>
          <w:i/>
          <w:sz w:val="24"/>
          <w:szCs w:val="24"/>
        </w:rPr>
        <w:t>l. Piłsudskiego 21</w:t>
      </w:r>
      <w:r w:rsidRPr="00433044">
        <w:rPr>
          <w:rFonts w:ascii="Times New Roman" w:eastAsia="Times New Roman" w:hAnsi="Times New Roman"/>
          <w:i/>
          <w:sz w:val="24"/>
          <w:szCs w:val="24"/>
        </w:rPr>
        <w:t xml:space="preserve">, reprezentowane przez Panią Dyrektor </w:t>
      </w:r>
      <w:r w:rsidRPr="00433044">
        <w:rPr>
          <w:rFonts w:ascii="Times New Roman" w:eastAsia="Times New Roman" w:hAnsi="Times New Roman"/>
          <w:b/>
          <w:bCs/>
          <w:i/>
          <w:sz w:val="24"/>
          <w:szCs w:val="24"/>
        </w:rPr>
        <w:t>Annę Curyło – Rzepka</w:t>
      </w:r>
      <w:r w:rsidRPr="00433044">
        <w:rPr>
          <w:rFonts w:ascii="Times New Roman" w:eastAsia="Times New Roman" w:hAnsi="Times New Roman"/>
          <w:i/>
          <w:sz w:val="24"/>
          <w:szCs w:val="24"/>
        </w:rPr>
        <w:t xml:space="preserve">,  NIP: 637-184-71-65 ,  tel. </w:t>
      </w:r>
      <w:bookmarkStart w:id="1" w:name="__DdeLink__13081_730387139"/>
      <w:bookmarkStart w:id="2" w:name="__DdeLink__1502_3351634760"/>
      <w:r w:rsidRPr="00433044">
        <w:rPr>
          <w:rFonts w:ascii="Times New Roman" w:eastAsia="Times New Roman" w:hAnsi="Times New Roman"/>
          <w:i/>
          <w:sz w:val="24"/>
          <w:szCs w:val="24"/>
        </w:rPr>
        <w:t>3</w:t>
      </w:r>
      <w:bookmarkEnd w:id="1"/>
      <w:bookmarkEnd w:id="2"/>
      <w:r w:rsidRPr="00433044">
        <w:rPr>
          <w:rFonts w:ascii="Times New Roman" w:eastAsia="Times New Roman" w:hAnsi="Times New Roman"/>
          <w:i/>
          <w:sz w:val="24"/>
          <w:szCs w:val="24"/>
        </w:rPr>
        <w:t xml:space="preserve">2 641-32-92 , strona internetowa: pcpr.olkusz.pl, e-mail: </w:t>
      </w:r>
      <w:hyperlink r:id="rId7" w:history="1">
        <w:r w:rsidRPr="004833ED">
          <w:rPr>
            <w:rFonts w:ascii="Times New Roman" w:eastAsia="Times New Roman" w:hAnsi="Times New Roman"/>
            <w:i/>
            <w:sz w:val="24"/>
            <w:szCs w:val="24"/>
            <w:u w:val="single"/>
          </w:rPr>
          <w:t>pcprolkusz@wp.pl</w:t>
        </w:r>
      </w:hyperlink>
      <w:r w:rsidRPr="004833ED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14:paraId="334CFD8E" w14:textId="77777777" w:rsidR="00CB5578" w:rsidRPr="004833ED" w:rsidRDefault="00CB5578" w:rsidP="00CB5578">
      <w:pPr>
        <w:numPr>
          <w:ilvl w:val="0"/>
          <w:numId w:val="17"/>
        </w:numPr>
        <w:suppressAutoHyphens/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833ED">
        <w:rPr>
          <w:rFonts w:ascii="Times New Roman" w:eastAsia="Times New Roman" w:hAnsi="Times New Roman"/>
          <w:i/>
          <w:sz w:val="24"/>
          <w:szCs w:val="24"/>
        </w:rPr>
        <w:t xml:space="preserve">We wszelkich sprawach związanych z przetwarzaniem danych osobowych przez Administratora danych mogą Państwo uzyskać informację, kontaktując się z Inspektorem Ochrony Danych - </w:t>
      </w:r>
      <w:r w:rsidRPr="004833ED">
        <w:rPr>
          <w:rFonts w:ascii="Times New Roman" w:eastAsia="Times New Roman" w:hAnsi="Times New Roman"/>
          <w:sz w:val="24"/>
          <w:szCs w:val="24"/>
        </w:rPr>
        <w:t xml:space="preserve">Kinga Seweryn – poprzez pocztę elektroniczną: </w:t>
      </w:r>
      <w:hyperlink r:id="rId8" w:history="1">
        <w:r w:rsidRPr="004833ED">
          <w:rPr>
            <w:rFonts w:ascii="Times New Roman" w:eastAsia="Times New Roman" w:hAnsi="Times New Roman"/>
            <w:sz w:val="24"/>
            <w:szCs w:val="24"/>
            <w:u w:val="single"/>
          </w:rPr>
          <w:t>kinga@informatics.jaworzno.pl</w:t>
        </w:r>
      </w:hyperlink>
    </w:p>
    <w:p w14:paraId="2BA80C60" w14:textId="77777777" w:rsidR="00CB5578" w:rsidRPr="00433044" w:rsidRDefault="00CB5578" w:rsidP="00CB55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 xml:space="preserve">Pani/Pana dane osobowe przetwarzane będą na podstawie ustawy z dnia 29 stycznia 2004r. Prawo zamówień publicznych w celu </w:t>
      </w:r>
      <w:r w:rsidRPr="00433044">
        <w:rPr>
          <w:rFonts w:ascii="Times New Roman" w:eastAsia="Calibri" w:hAnsi="Times New Roman"/>
          <w:sz w:val="24"/>
          <w:szCs w:val="24"/>
          <w:lang w:eastAsia="en-US"/>
        </w:rPr>
        <w:t xml:space="preserve">związanym z postępowaniem o udzielenie zamówienia publicznego w trybie zapytania ofertowego na usługę w ramach </w:t>
      </w:r>
      <w:r w:rsidRPr="00433044">
        <w:rPr>
          <w:rFonts w:ascii="Times New Roman" w:eastAsia="Times New Roman" w:hAnsi="Times New Roman"/>
          <w:sz w:val="24"/>
          <w:szCs w:val="24"/>
          <w:lang w:eastAsia="ar-SA"/>
        </w:rPr>
        <w:t>zadania:</w:t>
      </w:r>
      <w:r w:rsidRPr="0043304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25C99">
        <w:rPr>
          <w:rFonts w:ascii="Times New Roman" w:eastAsia="Times New Roman" w:hAnsi="Times New Roman"/>
          <w:b/>
          <w:i/>
          <w:sz w:val="24"/>
          <w:szCs w:val="24"/>
        </w:rPr>
        <w:t xml:space="preserve">„Dostawa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31 szt. drukarek </w:t>
      </w:r>
      <w:r w:rsidRPr="00525C99">
        <w:rPr>
          <w:rFonts w:ascii="Times New Roman" w:eastAsia="Times New Roman" w:hAnsi="Times New Roman"/>
          <w:b/>
          <w:i/>
          <w:sz w:val="24"/>
          <w:szCs w:val="24"/>
        </w:rPr>
        <w:t xml:space="preserve">na potrzeby realizacji projektu przeznaczonego na wsparcie wychowanków umieszczonych w pieczy zastępczej w sytuacji zagrożenia epidemią choroby COVID – 19 </w:t>
      </w:r>
      <w:r>
        <w:rPr>
          <w:rFonts w:ascii="Times New Roman" w:eastAsia="Times New Roman" w:hAnsi="Times New Roman"/>
          <w:b/>
          <w:i/>
          <w:sz w:val="24"/>
          <w:szCs w:val="24"/>
        </w:rPr>
        <w:br/>
      </w:r>
      <w:r w:rsidRPr="00525C99">
        <w:rPr>
          <w:rFonts w:ascii="Times New Roman" w:eastAsia="Times New Roman" w:hAnsi="Times New Roman"/>
          <w:b/>
          <w:i/>
          <w:sz w:val="24"/>
          <w:szCs w:val="24"/>
        </w:rPr>
        <w:t>w roku 2020.”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33044">
        <w:rPr>
          <w:rFonts w:ascii="Times New Roman" w:eastAsia="Calibri" w:hAnsi="Times New Roman"/>
          <w:sz w:val="24"/>
          <w:szCs w:val="24"/>
          <w:lang w:eastAsia="en-US"/>
        </w:rPr>
        <w:t xml:space="preserve">Znak sprawy </w:t>
      </w:r>
      <w:r w:rsidRPr="00433044">
        <w:rPr>
          <w:rFonts w:ascii="Times New Roman" w:eastAsia="Times New Roman" w:hAnsi="Times New Roman"/>
          <w:sz w:val="24"/>
          <w:szCs w:val="24"/>
          <w:lang w:eastAsia="ar-SA"/>
        </w:rPr>
        <w:t>PCPR.252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.78.</w:t>
      </w:r>
      <w:r w:rsidRPr="00433044">
        <w:rPr>
          <w:rFonts w:ascii="Times New Roman" w:eastAsia="Times New Roman" w:hAnsi="Times New Roman"/>
          <w:sz w:val="24"/>
          <w:szCs w:val="24"/>
          <w:lang w:eastAsia="ar-SA"/>
        </w:rPr>
        <w:t>2020:</w:t>
      </w:r>
    </w:p>
    <w:p w14:paraId="68EF85E8" w14:textId="77777777" w:rsidR="00CB5578" w:rsidRPr="00433044" w:rsidRDefault="00CB5578" w:rsidP="00CB55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47F0F69D" w14:textId="77777777" w:rsidR="00CB5578" w:rsidRPr="00433044" w:rsidRDefault="00CB5578" w:rsidP="00CB5578">
      <w:pPr>
        <w:numPr>
          <w:ilvl w:val="0"/>
          <w:numId w:val="18"/>
        </w:numPr>
        <w:suppressAutoHyphens/>
        <w:spacing w:before="100" w:beforeAutospacing="1"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zamówień publicznych;</w:t>
      </w:r>
    </w:p>
    <w:p w14:paraId="0231BD01" w14:textId="77777777" w:rsidR="00CB5578" w:rsidRPr="00433044" w:rsidRDefault="00CB5578" w:rsidP="00CB5578">
      <w:pPr>
        <w:numPr>
          <w:ilvl w:val="0"/>
          <w:numId w:val="18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>Pani/Pana dane osobowe będą przechowywane, zgodnie z art. 97 ust. 1 ww. ustawy, przez okres 4 lat od dnia zakończenia postępowania o udzielenie zamówienia, a jeżeli czas trwania umowy przekracza 4 lata, okres przechowywania obejmuje cały czas trwania umowy. W przypadku postępowań dofinansowywanych ze środków pochodzących z budżetu unii europejskiej dokumentacja przechowywana będzie zgodnie z art. 6 ust. 1 pkt f RODO zgodnie z okresem wynikającym z obowiązku przechowywania dokumentacji projektu;</w:t>
      </w:r>
    </w:p>
    <w:p w14:paraId="492C8C48" w14:textId="77777777" w:rsidR="00CB5578" w:rsidRPr="00433044" w:rsidRDefault="00CB5578" w:rsidP="00CB5578">
      <w:pPr>
        <w:numPr>
          <w:ilvl w:val="0"/>
          <w:numId w:val="18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 xml:space="preserve">obowiązek podania danych osobowych jest wymogiem ustawowym określonym </w:t>
      </w:r>
      <w:r w:rsidRPr="00433044">
        <w:rPr>
          <w:rFonts w:ascii="Times New Roman" w:eastAsia="Times New Roman" w:hAnsi="Times New Roman"/>
          <w:sz w:val="24"/>
          <w:szCs w:val="24"/>
        </w:rPr>
        <w:br/>
        <w:t>w przepisach ww. ustawy związany z udziałem w postępowaniu o udzielenie zamówienia publicznego;</w:t>
      </w:r>
    </w:p>
    <w:p w14:paraId="4D0E737C" w14:textId="77777777" w:rsidR="00CB5578" w:rsidRPr="00433044" w:rsidRDefault="00CB5578" w:rsidP="00CB5578">
      <w:pPr>
        <w:numPr>
          <w:ilvl w:val="0"/>
          <w:numId w:val="18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3044">
        <w:rPr>
          <w:rFonts w:ascii="Times New Roman" w:eastAsia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3E7137E9" w14:textId="77777777" w:rsidR="00CB5578" w:rsidRPr="00433044" w:rsidRDefault="00CB5578" w:rsidP="00CB5578">
      <w:pPr>
        <w:numPr>
          <w:ilvl w:val="0"/>
          <w:numId w:val="18"/>
        </w:numPr>
        <w:suppressAutoHyphens/>
        <w:spacing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/>
          <w:color w:val="00B0F0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>posiada Pani/Pan:</w:t>
      </w:r>
    </w:p>
    <w:p w14:paraId="187AB3A6" w14:textId="77777777" w:rsidR="00CB5578" w:rsidRPr="00433044" w:rsidRDefault="00CB5578" w:rsidP="00CB5578">
      <w:pPr>
        <w:numPr>
          <w:ilvl w:val="0"/>
          <w:numId w:val="19"/>
        </w:numPr>
        <w:suppressAutoHyphens/>
        <w:spacing w:before="100" w:beforeAutospacing="1"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color w:val="00B0F0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>na podstawie art. 15 RODO prawo dostępu do danych osobowych Pani/Pana dotyczących;</w:t>
      </w:r>
    </w:p>
    <w:p w14:paraId="364A9E27" w14:textId="77777777" w:rsidR="00CB5578" w:rsidRPr="00433044" w:rsidRDefault="00CB5578" w:rsidP="00CB5578">
      <w:pPr>
        <w:numPr>
          <w:ilvl w:val="0"/>
          <w:numId w:val="19"/>
        </w:numPr>
        <w:suppressAutoHyphens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>na podstawie art. 16 RODO prawo do sprostowania Pani/Pana danych osobowych;</w:t>
      </w:r>
    </w:p>
    <w:p w14:paraId="67A21682" w14:textId="77777777" w:rsidR="00CB5578" w:rsidRPr="00433044" w:rsidRDefault="00CB5578" w:rsidP="00CB5578">
      <w:pPr>
        <w:numPr>
          <w:ilvl w:val="0"/>
          <w:numId w:val="19"/>
        </w:numPr>
        <w:suppressAutoHyphens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</w:t>
      </w:r>
      <w:r w:rsidRPr="00433044">
        <w:rPr>
          <w:rFonts w:ascii="Times New Roman" w:eastAsia="Times New Roman" w:hAnsi="Times New Roman"/>
          <w:sz w:val="24"/>
          <w:szCs w:val="24"/>
        </w:rPr>
        <w:br/>
        <w:t xml:space="preserve">w art. 18 ust. 2 RODO;  </w:t>
      </w:r>
    </w:p>
    <w:p w14:paraId="504658FC" w14:textId="77777777" w:rsidR="00CB5578" w:rsidRPr="00433044" w:rsidRDefault="00CB5578" w:rsidP="00CB5578">
      <w:pPr>
        <w:numPr>
          <w:ilvl w:val="0"/>
          <w:numId w:val="19"/>
        </w:numPr>
        <w:suppressAutoHyphens/>
        <w:spacing w:after="100" w:afterAutospacing="1" w:line="276" w:lineRule="auto"/>
        <w:ind w:left="709" w:hanging="283"/>
        <w:contextualSpacing/>
        <w:jc w:val="both"/>
        <w:rPr>
          <w:rFonts w:ascii="Times New Roman" w:eastAsia="Times New Roman" w:hAnsi="Times New Roman"/>
          <w:i/>
          <w:color w:val="00B0F0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35D09AA2" w14:textId="77777777" w:rsidR="00CB5578" w:rsidRPr="00433044" w:rsidRDefault="00CB5578" w:rsidP="00CB5578">
      <w:pPr>
        <w:numPr>
          <w:ilvl w:val="0"/>
          <w:numId w:val="18"/>
        </w:numPr>
        <w:suppressAutoHyphens/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/>
          <w:i/>
          <w:color w:val="00B0F0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>nie przysługuje Pani/Panu:</w:t>
      </w:r>
    </w:p>
    <w:p w14:paraId="1EC8FF96" w14:textId="77777777" w:rsidR="00CB5578" w:rsidRPr="00433044" w:rsidRDefault="00CB5578" w:rsidP="00CB5578">
      <w:pPr>
        <w:numPr>
          <w:ilvl w:val="0"/>
          <w:numId w:val="20"/>
        </w:numPr>
        <w:suppressAutoHyphens/>
        <w:spacing w:before="100" w:beforeAutospacing="1"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i/>
          <w:color w:val="00B0F0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>w związku z art. 17 ust. 3 lit. b, d lub e RODO prawo do usunięcia danych osobowych;</w:t>
      </w:r>
    </w:p>
    <w:p w14:paraId="2001E2F4" w14:textId="77777777" w:rsidR="00CB5578" w:rsidRPr="00433044" w:rsidRDefault="00CB5578" w:rsidP="00CB5578">
      <w:pPr>
        <w:numPr>
          <w:ilvl w:val="0"/>
          <w:numId w:val="20"/>
        </w:numPr>
        <w:suppressAutoHyphens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>prawo do przenoszenia danych osobowych, o którym mowa w art. 20 RODO;</w:t>
      </w:r>
    </w:p>
    <w:p w14:paraId="036C6CBB" w14:textId="77777777" w:rsidR="00CB5578" w:rsidRPr="00433044" w:rsidRDefault="00CB5578" w:rsidP="00CB5578">
      <w:pPr>
        <w:numPr>
          <w:ilvl w:val="0"/>
          <w:numId w:val="20"/>
        </w:numPr>
        <w:suppressAutoHyphens/>
        <w:spacing w:after="100" w:afterAutospacing="1" w:line="276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433044">
        <w:rPr>
          <w:rFonts w:ascii="Times New Roman" w:eastAsia="Times New Roman" w:hAnsi="Times New Roman"/>
          <w:sz w:val="24"/>
          <w:szCs w:val="24"/>
        </w:rPr>
        <w:t>.</w:t>
      </w:r>
      <w:r w:rsidRPr="0043304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7193FD59" w14:textId="77777777" w:rsidR="00CB5578" w:rsidRPr="00433044" w:rsidRDefault="00CB5578" w:rsidP="00CB5578">
      <w:pPr>
        <w:spacing w:after="150" w:line="276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556B411B" w14:textId="77777777" w:rsidR="00CB5578" w:rsidRPr="00433044" w:rsidRDefault="00CB5578" w:rsidP="00CB5578">
      <w:pPr>
        <w:spacing w:after="150" w:line="27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33044">
        <w:rPr>
          <w:rFonts w:ascii="Times New Roman" w:eastAsia="Times New Roman" w:hAnsi="Times New Roman"/>
          <w:b/>
          <w:sz w:val="24"/>
          <w:szCs w:val="24"/>
        </w:rPr>
        <w:t xml:space="preserve">Uwaga: </w:t>
      </w:r>
    </w:p>
    <w:p w14:paraId="0EAD99BB" w14:textId="77777777" w:rsidR="00CB5578" w:rsidRPr="00433044" w:rsidRDefault="00CB5578" w:rsidP="00CB5578">
      <w:pPr>
        <w:spacing w:after="15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b/>
          <w:sz w:val="24"/>
          <w:szCs w:val="24"/>
        </w:rPr>
        <w:t>Wykonawca ubiegając się o udzielenie zamówienia publicznego jest zobowiązany</w:t>
      </w:r>
      <w:r w:rsidRPr="00433044">
        <w:rPr>
          <w:rFonts w:ascii="Times New Roman" w:eastAsia="Times New Roman" w:hAnsi="Times New Roman"/>
          <w:sz w:val="24"/>
          <w:szCs w:val="24"/>
        </w:rPr>
        <w:t xml:space="preserve"> do wypełnienia wszystkich obowiązków formalno-prawnych związanych z udziałem </w:t>
      </w:r>
      <w:r w:rsidRPr="00433044">
        <w:rPr>
          <w:rFonts w:ascii="Times New Roman" w:eastAsia="Times New Roman" w:hAnsi="Times New Roman"/>
          <w:sz w:val="24"/>
          <w:szCs w:val="24"/>
        </w:rPr>
        <w:br/>
        <w:t xml:space="preserve">w postępowaniu. Do obowiązków tych należą m.in. obowiązki wynikające z RODO), </w:t>
      </w:r>
      <w:r w:rsidRPr="00433044">
        <w:rPr>
          <w:rFonts w:ascii="Times New Roman" w:eastAsia="Times New Roman" w:hAnsi="Times New Roman"/>
          <w:sz w:val="24"/>
          <w:szCs w:val="24"/>
        </w:rPr>
        <w:br/>
        <w:t>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34EF4425" w14:textId="77777777" w:rsidR="00CB5578" w:rsidRPr="00433044" w:rsidRDefault="00CB5578" w:rsidP="00CB5578">
      <w:pPr>
        <w:spacing w:after="15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5A161588" w14:textId="77777777" w:rsidR="00CB5578" w:rsidRPr="00433044" w:rsidRDefault="00CB5578" w:rsidP="00CB5578">
      <w:pPr>
        <w:spacing w:after="15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 xml:space="preserve">W celu zapewnienia, że wykonawca wypełnił ww. obowiązki informacyjne oraz ochrony prawnie uzasadnionych interesów osoby trzeciej, której dane zostały przekazane w związku </w:t>
      </w:r>
      <w:r w:rsidRPr="00433044">
        <w:rPr>
          <w:rFonts w:ascii="Times New Roman" w:eastAsia="Times New Roman" w:hAnsi="Times New Roman"/>
          <w:sz w:val="24"/>
          <w:szCs w:val="24"/>
        </w:rPr>
        <w:br/>
        <w:t xml:space="preserve">z udziałem wykonawcy w postępowaniu, zaleca się zobowiązanie wykonawcy do złożenia </w:t>
      </w:r>
      <w:r w:rsidRPr="00433044">
        <w:rPr>
          <w:rFonts w:ascii="Times New Roman" w:eastAsia="Times New Roman" w:hAnsi="Times New Roman"/>
          <w:sz w:val="24"/>
          <w:szCs w:val="24"/>
        </w:rPr>
        <w:br/>
        <w:t>w postępowaniu o udzielenie zamówienia publicznego oświadczenia o wypełnieniu przez niego obowiązków informacyjnych przewidzianych w art. 13 lub art. 14 RODO.</w:t>
      </w:r>
    </w:p>
    <w:p w14:paraId="1C44F74C" w14:textId="77777777" w:rsidR="00CB5578" w:rsidRPr="00433044" w:rsidRDefault="00CB5578" w:rsidP="00CB5578">
      <w:pPr>
        <w:spacing w:after="150" w:line="27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CCFDFE0" w14:textId="77777777" w:rsidR="00CB5578" w:rsidRPr="00433044" w:rsidRDefault="00CB5578" w:rsidP="00CB5578">
      <w:pPr>
        <w:spacing w:after="150" w:line="276" w:lineRule="auto"/>
        <w:contextualSpacing/>
        <w:jc w:val="both"/>
        <w:rPr>
          <w:rFonts w:ascii="Times New Roman" w:eastAsia="Times New Roman" w:hAnsi="Times New Roman"/>
        </w:rPr>
      </w:pPr>
      <w:r w:rsidRPr="00433044">
        <w:rPr>
          <w:rFonts w:ascii="Times New Roman" w:eastAsia="Times New Roman" w:hAnsi="Times New Roman"/>
        </w:rPr>
        <w:t>------------------------------------------------------------------</w:t>
      </w:r>
    </w:p>
    <w:p w14:paraId="6DCC4FDE" w14:textId="77777777" w:rsidR="00CB5578" w:rsidRPr="00433044" w:rsidRDefault="00CB5578" w:rsidP="00CB5578">
      <w:pPr>
        <w:spacing w:after="150" w:line="276" w:lineRule="auto"/>
        <w:contextualSpacing/>
        <w:jc w:val="both"/>
        <w:rPr>
          <w:rFonts w:ascii="Times New Roman" w:eastAsia="Times New Roman" w:hAnsi="Times New Roman"/>
        </w:rPr>
      </w:pPr>
      <w:r w:rsidRPr="00433044">
        <w:rPr>
          <w:rFonts w:ascii="Times New Roman" w:eastAsia="Times New Roman" w:hAnsi="Times New Roman"/>
          <w:vertAlign w:val="superscript"/>
        </w:rPr>
        <w:t>1)</w:t>
      </w:r>
      <w:r w:rsidRPr="00433044">
        <w:rPr>
          <w:rFonts w:ascii="Times New Roman" w:eastAsia="Times New Roman" w:hAnsi="Times New Roman"/>
        </w:rPr>
        <w:t xml:space="preserve"> rozporządzenie Parlamentu Europejskiego i Rady (UE) 2016/679 z dnia 27 kwietnia 2016 r. w sprawie ochrony osób fizycznych w związku z przetwarzaniem danych osobowych i w sprawie swobodnego </w:t>
      </w:r>
      <w:r w:rsidRPr="00433044">
        <w:rPr>
          <w:rFonts w:ascii="Times New Roman" w:eastAsia="Times New Roman" w:hAnsi="Times New Roman"/>
        </w:rPr>
        <w:lastRenderedPageBreak/>
        <w:t xml:space="preserve">przepływu takich danych oraz uchylenia dyrektywy 95/46/WE (ogólne rozporządzenie o ochronie danych) (Dz. Urz. UE L 119 z 04.05.2016, str. 1). </w:t>
      </w:r>
    </w:p>
    <w:p w14:paraId="5220DA07" w14:textId="77777777" w:rsidR="00CB5578" w:rsidRPr="00433044" w:rsidRDefault="00CB5578" w:rsidP="00CB5578">
      <w:pPr>
        <w:spacing w:after="150" w:line="276" w:lineRule="auto"/>
        <w:contextualSpacing/>
        <w:jc w:val="both"/>
        <w:rPr>
          <w:rFonts w:ascii="Times New Roman" w:eastAsia="Times New Roman" w:hAnsi="Times New Roman"/>
        </w:rPr>
      </w:pPr>
    </w:p>
    <w:p w14:paraId="51592B6A" w14:textId="77777777" w:rsidR="00CB5578" w:rsidRPr="00433044" w:rsidRDefault="00CB5578" w:rsidP="00CB5578">
      <w:pPr>
        <w:spacing w:after="150" w:line="276" w:lineRule="auto"/>
        <w:contextualSpacing/>
        <w:jc w:val="both"/>
        <w:rPr>
          <w:rFonts w:ascii="Times New Roman" w:eastAsia="Times New Roman" w:hAnsi="Times New Roman"/>
        </w:rPr>
      </w:pPr>
      <w:bookmarkStart w:id="3" w:name="_Hlk516468884"/>
      <w:r w:rsidRPr="00433044">
        <w:rPr>
          <w:rFonts w:ascii="Times New Roman" w:eastAsia="Times New Roman" w:hAnsi="Times New Roman"/>
          <w:vertAlign w:val="superscript"/>
        </w:rPr>
        <w:t>*</w:t>
      </w:r>
      <w:bookmarkEnd w:id="3"/>
      <w:r w:rsidRPr="00433044">
        <w:rPr>
          <w:rFonts w:ascii="Times New Roman" w:eastAsia="Times New Roman" w:hAnsi="Times New Roman"/>
          <w:vertAlign w:val="superscript"/>
        </w:rPr>
        <w:t xml:space="preserve"> </w:t>
      </w:r>
      <w:r w:rsidRPr="00433044">
        <w:rPr>
          <w:rFonts w:ascii="Times New Roman" w:eastAsia="Times New Roman" w:hAnsi="Times New Roma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E3586C" w14:textId="77777777" w:rsidR="00CB5578" w:rsidRPr="00433044" w:rsidRDefault="00CB5578" w:rsidP="00CB55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C41C0D" w14:textId="77777777" w:rsidR="00CB5578" w:rsidRPr="00433044" w:rsidRDefault="00CB5578" w:rsidP="00CB5578">
      <w:pPr>
        <w:spacing w:after="150" w:line="27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33044">
        <w:rPr>
          <w:rFonts w:ascii="Times New Roman" w:eastAsia="Times New Roman" w:hAnsi="Times New Roman"/>
          <w:b/>
          <w:sz w:val="24"/>
          <w:szCs w:val="24"/>
        </w:rPr>
        <w:t xml:space="preserve">W zakresie wypełnienia obowiązków informacyjnych przewidzianych w art. 13 lub art. 14 RODO </w:t>
      </w:r>
      <w:r w:rsidRPr="00433044">
        <w:rPr>
          <w:rFonts w:ascii="Times New Roman" w:eastAsia="Times New Roman" w:hAnsi="Times New Roman"/>
          <w:b/>
          <w:sz w:val="24"/>
          <w:szCs w:val="24"/>
          <w:vertAlign w:val="superscript"/>
        </w:rPr>
        <w:t>1)</w:t>
      </w:r>
      <w:r w:rsidRPr="00433044">
        <w:rPr>
          <w:rFonts w:ascii="Times New Roman" w:eastAsia="Times New Roman" w:hAnsi="Times New Roman"/>
          <w:b/>
          <w:sz w:val="24"/>
          <w:szCs w:val="24"/>
        </w:rPr>
        <w:t xml:space="preserve"> Wykonawca składa wraz z ofertą oświadczenie o wypełnieniu tego obowiązku, którego treść zawarta jest we wzorze formularza ofertowego </w:t>
      </w:r>
      <w:r w:rsidRPr="00433044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433044">
        <w:rPr>
          <w:rFonts w:ascii="Times New Roman" w:eastAsia="Times New Roman" w:hAnsi="Times New Roman"/>
          <w:b/>
          <w:sz w:val="24"/>
          <w:szCs w:val="24"/>
        </w:rPr>
        <w:t>- załącznik nr 1 do zapytania ofertowego.</w:t>
      </w:r>
    </w:p>
    <w:p w14:paraId="7E74D903" w14:textId="77777777" w:rsidR="00CB5578" w:rsidRPr="00433044" w:rsidRDefault="00CB5578" w:rsidP="00CB5578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3B6546E" w14:textId="77777777" w:rsidR="00CB5578" w:rsidRPr="00433044" w:rsidRDefault="00CB5578" w:rsidP="00CB5578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3304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Rozdział IV. </w:t>
      </w:r>
      <w:r w:rsidRPr="0043304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43304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Termin wykonania zamówienia.</w:t>
      </w:r>
    </w:p>
    <w:p w14:paraId="64D1ED94" w14:textId="77777777" w:rsidR="00CB5578" w:rsidRPr="00433044" w:rsidRDefault="00CB5578" w:rsidP="00CB5578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t xml:space="preserve"> </w:t>
      </w: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tab/>
      </w: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tab/>
      </w:r>
      <w:r w:rsidRPr="0043304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Do dnia: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31 sierpień</w:t>
      </w:r>
      <w:r w:rsidRPr="0043304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2020 roku.</w:t>
      </w:r>
    </w:p>
    <w:p w14:paraId="64943D00" w14:textId="77777777" w:rsidR="00CB5578" w:rsidRPr="004A51AA" w:rsidRDefault="00CB5578" w:rsidP="00CB5578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5F51AF8" w14:textId="77777777" w:rsidR="00CB5578" w:rsidRPr="00433044" w:rsidRDefault="00CB5578" w:rsidP="00CB5578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433044">
        <w:rPr>
          <w:rFonts w:ascii="Times New Roman" w:eastAsia="Times New Roman" w:hAnsi="Times New Roman"/>
          <w:b/>
          <w:sz w:val="24"/>
          <w:szCs w:val="24"/>
          <w:lang w:eastAsia="ar-SA"/>
        </w:rPr>
        <w:t>Rozdział</w:t>
      </w:r>
      <w:r w:rsidRPr="0043304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V.</w:t>
      </w:r>
      <w:r w:rsidRPr="0043304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4330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Warunki udziału w postępowaniu. </w:t>
      </w:r>
    </w:p>
    <w:p w14:paraId="47185A22" w14:textId="77777777" w:rsidR="00CB5578" w:rsidRPr="00433044" w:rsidRDefault="00CB5578" w:rsidP="00CB5578">
      <w:pPr>
        <w:widowControl w:val="0"/>
        <w:numPr>
          <w:ilvl w:val="0"/>
          <w:numId w:val="9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>O udzielenie zamówienia mogą ubiegać się Wykonawcy, którzy:</w:t>
      </w:r>
    </w:p>
    <w:p w14:paraId="0C46B37B" w14:textId="77777777" w:rsidR="00CB5578" w:rsidRPr="00433044" w:rsidRDefault="00CB5578" w:rsidP="00CB5578">
      <w:pPr>
        <w:widowControl w:val="0"/>
        <w:numPr>
          <w:ilvl w:val="1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>nie podlegają wykluczeniu;</w:t>
      </w:r>
    </w:p>
    <w:p w14:paraId="0F602318" w14:textId="77777777" w:rsidR="00CB5578" w:rsidRPr="00433044" w:rsidRDefault="00CB5578" w:rsidP="00CB5578">
      <w:pPr>
        <w:widowControl w:val="0"/>
        <w:numPr>
          <w:ilvl w:val="1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433044">
        <w:rPr>
          <w:rFonts w:ascii="Times New Roman" w:eastAsia="Times New Roman" w:hAnsi="Times New Roman"/>
          <w:sz w:val="24"/>
          <w:szCs w:val="24"/>
        </w:rPr>
        <w:t xml:space="preserve">spełniają warunki udziału w postępowaniu, określone przez zamawiającego </w:t>
      </w:r>
    </w:p>
    <w:p w14:paraId="762F060A" w14:textId="77777777" w:rsidR="00CB5578" w:rsidRPr="004A51AA" w:rsidRDefault="00CB5578" w:rsidP="00CB5578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ourier New" w:hAnsi="Times New Roman"/>
          <w:b/>
          <w:color w:val="000000"/>
          <w:sz w:val="24"/>
          <w:szCs w:val="24"/>
          <w:lang w:bidi="pl-PL"/>
        </w:rPr>
      </w:pPr>
      <w:r w:rsidRPr="004A51AA">
        <w:rPr>
          <w:rFonts w:ascii="Times New Roman" w:eastAsia="Courier New" w:hAnsi="Times New Roman"/>
          <w:b/>
          <w:color w:val="000000"/>
          <w:sz w:val="24"/>
          <w:szCs w:val="24"/>
          <w:lang w:bidi="pl-PL"/>
        </w:rPr>
        <w:t>WARUNKI UDZIAŁU W POSTĘPOWANIU</w:t>
      </w:r>
    </w:p>
    <w:p w14:paraId="0507A1ED" w14:textId="77777777" w:rsidR="00CB5578" w:rsidRPr="004A51AA" w:rsidRDefault="00CB5578" w:rsidP="00CB5578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ourier New" w:hAnsi="Times New Roman"/>
          <w:sz w:val="24"/>
          <w:szCs w:val="24"/>
          <w:lang w:bidi="pl-PL"/>
        </w:rPr>
      </w:pPr>
      <w:r w:rsidRPr="004A51AA">
        <w:rPr>
          <w:rFonts w:ascii="Times New Roman" w:eastAsia="Courier New" w:hAnsi="Times New Roman"/>
          <w:sz w:val="24"/>
          <w:szCs w:val="24"/>
          <w:lang w:bidi="pl-PL"/>
        </w:rPr>
        <w:t xml:space="preserve">W kryterium  </w:t>
      </w:r>
      <w:r w:rsidRPr="004A51AA">
        <w:rPr>
          <w:rFonts w:ascii="Times New Roman" w:eastAsia="Courier New" w:hAnsi="Times New Roman"/>
          <w:bCs/>
          <w:sz w:val="24"/>
          <w:szCs w:val="24"/>
          <w:lang w:bidi="pl-PL"/>
        </w:rPr>
        <w:t>okres gwarancji</w:t>
      </w:r>
      <w:r w:rsidRPr="004A51AA">
        <w:rPr>
          <w:rFonts w:ascii="Times New Roman" w:eastAsia="Courier New" w:hAnsi="Times New Roman"/>
          <w:sz w:val="24"/>
          <w:szCs w:val="24"/>
          <w:lang w:bidi="pl-PL"/>
        </w:rPr>
        <w:t xml:space="preserve"> zamawiający będzie oceniał długość okresu na podstawie wypełnionego przez Wykonawcę formularza ofertowego.</w:t>
      </w:r>
    </w:p>
    <w:p w14:paraId="10DBB0FB" w14:textId="77777777" w:rsidR="00CB5578" w:rsidRPr="004A51AA" w:rsidRDefault="00CB5578" w:rsidP="00CB5578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ourier New" w:hAnsi="Times New Roman"/>
          <w:sz w:val="24"/>
          <w:szCs w:val="24"/>
          <w:lang w:bidi="pl-PL"/>
        </w:rPr>
      </w:pPr>
    </w:p>
    <w:p w14:paraId="57214348" w14:textId="77777777" w:rsidR="00CB5578" w:rsidRPr="00433044" w:rsidRDefault="00CB5578" w:rsidP="00CB5578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bidi="pl-PL"/>
        </w:rPr>
      </w:pPr>
      <w:r w:rsidRPr="00433044"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bidi="pl-PL"/>
        </w:rPr>
        <w:t>Na potwierdzenie tego warunku Wykonawca składa OŚWIADCZENIE o spełnianiu warunków udziału w postępowaniu – zawarte w załączniku nr 2.</w:t>
      </w:r>
    </w:p>
    <w:p w14:paraId="321F008B" w14:textId="77777777" w:rsidR="00CB5578" w:rsidRPr="00433044" w:rsidRDefault="00CB5578" w:rsidP="00CB557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A6490BC" w14:textId="77777777" w:rsidR="00CB5578" w:rsidRPr="00433044" w:rsidRDefault="00CB5578" w:rsidP="00CB5578">
      <w:pPr>
        <w:spacing w:after="0" w:line="276" w:lineRule="auto"/>
        <w:jc w:val="both"/>
        <w:rPr>
          <w:rFonts w:ascii="Times New Roman" w:eastAsia="Courier New" w:hAnsi="Times New Roman"/>
          <w:b/>
          <w:sz w:val="24"/>
          <w:szCs w:val="24"/>
          <w:u w:val="single"/>
          <w:lang w:eastAsia="ar-SA"/>
        </w:rPr>
      </w:pPr>
      <w:r w:rsidRPr="00433044">
        <w:rPr>
          <w:rFonts w:ascii="Times New Roman" w:eastAsia="Courier New" w:hAnsi="Times New Roman"/>
          <w:b/>
          <w:sz w:val="24"/>
          <w:szCs w:val="24"/>
          <w:lang w:eastAsia="ar-SA"/>
        </w:rPr>
        <w:t xml:space="preserve">Rozdział VI.  </w:t>
      </w:r>
      <w:r w:rsidRPr="00433044">
        <w:rPr>
          <w:rFonts w:ascii="Times New Roman" w:eastAsia="Courier New" w:hAnsi="Times New Roman"/>
          <w:b/>
          <w:sz w:val="24"/>
          <w:szCs w:val="24"/>
          <w:u w:val="single"/>
          <w:lang w:eastAsia="ar-SA"/>
        </w:rPr>
        <w:t>Przesłanki wykluczenia Wykonawców.</w:t>
      </w:r>
    </w:p>
    <w:p w14:paraId="2F117E00" w14:textId="77777777" w:rsidR="00CB5578" w:rsidRPr="00433044" w:rsidRDefault="00CB5578" w:rsidP="00CB5578">
      <w:pPr>
        <w:spacing w:after="0" w:line="276" w:lineRule="auto"/>
        <w:jc w:val="both"/>
        <w:rPr>
          <w:rFonts w:ascii="Times New Roman" w:eastAsia="Courier New" w:hAnsi="Times New Roman"/>
          <w:b/>
          <w:sz w:val="24"/>
          <w:szCs w:val="24"/>
          <w:lang w:eastAsia="ar-SA"/>
        </w:rPr>
      </w:pPr>
      <w:r w:rsidRPr="00433044">
        <w:rPr>
          <w:rFonts w:ascii="Times New Roman" w:eastAsia="Courier New" w:hAnsi="Times New Roman"/>
          <w:b/>
          <w:sz w:val="24"/>
          <w:szCs w:val="24"/>
          <w:lang w:eastAsia="ar-SA"/>
        </w:rPr>
        <w:t xml:space="preserve">Zamawiający wykluczy z postępowania: </w:t>
      </w:r>
    </w:p>
    <w:p w14:paraId="4D1B8996" w14:textId="77777777" w:rsidR="00CB5578" w:rsidRPr="00433044" w:rsidRDefault="00CB5578" w:rsidP="00CB5578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14:paraId="347A1330" w14:textId="77777777" w:rsidR="00CB5578" w:rsidRPr="00433044" w:rsidRDefault="00CB5578" w:rsidP="00CB5578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>wykonawcę będącego osobą fizyczną, którego prawomocnie skazano za przestępstwo:</w:t>
      </w:r>
    </w:p>
    <w:p w14:paraId="4A3EEE28" w14:textId="77777777" w:rsidR="00CB5578" w:rsidRPr="00433044" w:rsidRDefault="00CB5578" w:rsidP="00CB5578">
      <w:pPr>
        <w:widowControl w:val="0"/>
        <w:numPr>
          <w:ilvl w:val="3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 xml:space="preserve">o którym mowa w¬ art. 165a, art. 181–188, art. 189a, art. 218–221, art. 228–230a, art. 250a, art. 258 lub art. 270–309 ustawy z dnia 6 czerwca 1997 r. – Kodeks karny (Dz. U. poz. 553, z </w:t>
      </w:r>
      <w:proofErr w:type="spellStart"/>
      <w:r w:rsidRPr="00433044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Pr="00433044">
        <w:rPr>
          <w:rFonts w:ascii="Times New Roman" w:eastAsia="Times New Roman" w:hAnsi="Times New Roman"/>
          <w:sz w:val="24"/>
          <w:szCs w:val="24"/>
        </w:rPr>
        <w:t>. zm.5) lub art. 46 lub art. 48 ustawy z dnia 25 czerwca 2010 r. o sporcie (Dz. U. z 2016 r. poz. 176),</w:t>
      </w:r>
    </w:p>
    <w:p w14:paraId="6B434693" w14:textId="77777777" w:rsidR="00CB5578" w:rsidRPr="00433044" w:rsidRDefault="00CB5578" w:rsidP="00CB5578">
      <w:pPr>
        <w:widowControl w:val="0"/>
        <w:numPr>
          <w:ilvl w:val="3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 xml:space="preserve">o charakterze terrorystycznym, o którym mowa w art. 115 § 20 ustawy </w:t>
      </w:r>
      <w:r w:rsidRPr="00433044">
        <w:rPr>
          <w:rFonts w:ascii="Times New Roman" w:eastAsia="Times New Roman" w:hAnsi="Times New Roman"/>
          <w:sz w:val="24"/>
          <w:szCs w:val="24"/>
        </w:rPr>
        <w:br/>
      </w:r>
      <w:r w:rsidRPr="00433044">
        <w:rPr>
          <w:rFonts w:ascii="Times New Roman" w:eastAsia="Times New Roman" w:hAnsi="Times New Roman"/>
          <w:sz w:val="24"/>
          <w:szCs w:val="24"/>
        </w:rPr>
        <w:lastRenderedPageBreak/>
        <w:t>z dnia 6 czerwca 1997 r. – Kodeks karny,</w:t>
      </w:r>
    </w:p>
    <w:p w14:paraId="0EF771A3" w14:textId="77777777" w:rsidR="00CB5578" w:rsidRPr="00433044" w:rsidRDefault="00CB5578" w:rsidP="00CB5578">
      <w:pPr>
        <w:widowControl w:val="0"/>
        <w:numPr>
          <w:ilvl w:val="3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>skarbowe,</w:t>
      </w:r>
    </w:p>
    <w:p w14:paraId="45CF33FC" w14:textId="77777777" w:rsidR="00CB5578" w:rsidRPr="00433044" w:rsidRDefault="00CB5578" w:rsidP="00CB5578">
      <w:pPr>
        <w:widowControl w:val="0"/>
        <w:numPr>
          <w:ilvl w:val="3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 xml:space="preserve">o którym mowa w art. 9 lub art. 10 ustawy z dnia 15 czerwca 2012 r. </w:t>
      </w:r>
      <w:r w:rsidRPr="00433044">
        <w:rPr>
          <w:rFonts w:ascii="Times New Roman" w:eastAsia="Times New Roman" w:hAnsi="Times New Roman"/>
          <w:sz w:val="24"/>
          <w:szCs w:val="24"/>
        </w:rPr>
        <w:br/>
        <w:t>o skutkach powierzania wykonywania pracy cudzoziemcom przebywającym wbrew przepisom na terytorium Rzeczypospolitej Polskiej (Dz. U. poz. 769);</w:t>
      </w:r>
    </w:p>
    <w:p w14:paraId="390A261C" w14:textId="77777777" w:rsidR="00CB5578" w:rsidRPr="00433044" w:rsidRDefault="00CB5578" w:rsidP="00CB5578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pacing w:val="-2"/>
          <w:sz w:val="24"/>
          <w:szCs w:val="24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14:paraId="5564D8A9" w14:textId="77777777" w:rsidR="00CB5578" w:rsidRPr="00433044" w:rsidRDefault="00CB5578" w:rsidP="00CB5578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18D8B918" w14:textId="77777777" w:rsidR="00CB5578" w:rsidRPr="00433044" w:rsidRDefault="00CB5578" w:rsidP="00CB5578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14:paraId="4D417E32" w14:textId="77777777" w:rsidR="00CB5578" w:rsidRPr="00433044" w:rsidRDefault="00CB5578" w:rsidP="00CB5578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 w:rsidRPr="00433044">
        <w:rPr>
          <w:rFonts w:ascii="Times New Roman" w:eastAsia="Times New Roman" w:hAnsi="Times New Roman"/>
          <w:sz w:val="24"/>
          <w:szCs w:val="24"/>
        </w:rPr>
        <w:br/>
        <w:t>o udzielenie zamówienia;</w:t>
      </w:r>
    </w:p>
    <w:p w14:paraId="64933202" w14:textId="77777777" w:rsidR="00CB5578" w:rsidRPr="00433044" w:rsidRDefault="00CB5578" w:rsidP="00CB5578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 xml:space="preserve">wykonawcę, który bezprawnie wpływał lub próbował wpłynąć na czynności zamawiającego lub pozyskać informacje poufne, mogące dać mu przewagę </w:t>
      </w:r>
      <w:r w:rsidRPr="00433044">
        <w:rPr>
          <w:rFonts w:ascii="Times New Roman" w:eastAsia="Times New Roman" w:hAnsi="Times New Roman"/>
          <w:sz w:val="24"/>
          <w:szCs w:val="24"/>
        </w:rPr>
        <w:br/>
        <w:t>w postępowaniu o udzielenie zamówienia;</w:t>
      </w:r>
    </w:p>
    <w:p w14:paraId="7DF25B80" w14:textId="77777777" w:rsidR="00CB5578" w:rsidRPr="00433044" w:rsidRDefault="00CB5578" w:rsidP="00CB5578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 xml:space="preserve">wykonawcę, który brał udział w przygotowaniu postępowania o udzielenie zamówienia lub którego pracownik, a także osoba wykonująca pracę na podstawie umowy zlecenia, o dzieło, agencyjnej lub innej umowy </w:t>
      </w:r>
      <w:r w:rsidRPr="00433044">
        <w:rPr>
          <w:rFonts w:ascii="Times New Roman" w:eastAsia="Times New Roman" w:hAnsi="Times New Roman"/>
          <w:sz w:val="24"/>
          <w:szCs w:val="24"/>
        </w:rPr>
        <w:br/>
        <w:t>o świadczenie usług, brał udział w przygotowaniu takiego postępowania, chyba że spowodowane tym zakłócenie konkurencji może być wyeliminowane w inny sposób niż przez wykluczenie wykonawcy z udziału w postępowaniu;</w:t>
      </w:r>
    </w:p>
    <w:p w14:paraId="55AD4977" w14:textId="77777777" w:rsidR="00CB5578" w:rsidRPr="00433044" w:rsidRDefault="00CB5578" w:rsidP="00CB5578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14:paraId="73E83FC1" w14:textId="77777777" w:rsidR="00CB5578" w:rsidRPr="00433044" w:rsidRDefault="00CB5578" w:rsidP="00CB5578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</w:t>
      </w:r>
      <w:r w:rsidRPr="00433044">
        <w:rPr>
          <w:rFonts w:ascii="Times New Roman" w:eastAsia="Times New Roman" w:hAnsi="Times New Roman"/>
          <w:sz w:val="24"/>
          <w:szCs w:val="24"/>
        </w:rPr>
        <w:br/>
      </w:r>
      <w:r w:rsidRPr="00433044">
        <w:rPr>
          <w:rFonts w:ascii="Times New Roman" w:eastAsia="Times New Roman" w:hAnsi="Times New Roman"/>
          <w:sz w:val="24"/>
          <w:szCs w:val="24"/>
        </w:rPr>
        <w:lastRenderedPageBreak/>
        <w:t>z 2016 r. poz. 437 i 544);</w:t>
      </w:r>
    </w:p>
    <w:p w14:paraId="2FE2D40A" w14:textId="77777777" w:rsidR="00CB5578" w:rsidRPr="00433044" w:rsidRDefault="00CB5578" w:rsidP="00CB5578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>wykonawcę, wobec którego orzeczono tytułem środka zapobiegawczego zakaz ubiegania się o zamówienia publiczne;</w:t>
      </w:r>
    </w:p>
    <w:p w14:paraId="2BED401A" w14:textId="77777777" w:rsidR="00CB5578" w:rsidRPr="00433044" w:rsidRDefault="00CB5578" w:rsidP="00CB5578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 xml:space="preserve"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</w:t>
      </w:r>
      <w:r w:rsidRPr="00433044">
        <w:rPr>
          <w:rFonts w:ascii="Times New Roman" w:eastAsia="Times New Roman" w:hAnsi="Times New Roman"/>
          <w:sz w:val="24"/>
          <w:szCs w:val="24"/>
        </w:rPr>
        <w:br/>
        <w:t>w postępowaniu o udzielenie zamówienia.</w:t>
      </w:r>
    </w:p>
    <w:p w14:paraId="47C0EF53" w14:textId="77777777" w:rsidR="00CB5578" w:rsidRPr="00433044" w:rsidRDefault="00CB5578" w:rsidP="00CB5578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4FAA20BD" w14:textId="77777777" w:rsidR="00CB5578" w:rsidRPr="00433044" w:rsidRDefault="00CB5578" w:rsidP="00CB5578">
      <w:pPr>
        <w:widowControl w:val="0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bCs/>
          <w:sz w:val="24"/>
          <w:szCs w:val="24"/>
        </w:rPr>
        <w:t>Ofertę wykonawcy wykluczonego uznaje się za odrzuconą.</w:t>
      </w:r>
      <w:r w:rsidRPr="00433044">
        <w:rPr>
          <w:rFonts w:ascii="Times New Roman" w:eastAsia="Times New Roman" w:hAnsi="Times New Roman"/>
          <w:sz w:val="24"/>
          <w:szCs w:val="24"/>
        </w:rPr>
        <w:t xml:space="preserve">  Zamawiający może wykluczyć wykonawcę na każdym etapie postępowania o udzielenie zamówienia.</w:t>
      </w:r>
    </w:p>
    <w:p w14:paraId="4CB6C77B" w14:textId="77777777" w:rsidR="00CB5578" w:rsidRPr="00433044" w:rsidRDefault="00CB5578" w:rsidP="00CB5578">
      <w:pPr>
        <w:widowControl w:val="0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14:paraId="1B0F84D7" w14:textId="77777777" w:rsidR="00CB5578" w:rsidRPr="00433044" w:rsidRDefault="00CB5578" w:rsidP="00CB5578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33044">
        <w:rPr>
          <w:rFonts w:ascii="Times New Roman" w:eastAsia="Times New Roman" w:hAnsi="Times New Roman"/>
          <w:b/>
          <w:sz w:val="24"/>
          <w:szCs w:val="24"/>
        </w:rPr>
        <w:t xml:space="preserve">Rozdział VII.  </w:t>
      </w:r>
      <w:r w:rsidRPr="00433044">
        <w:rPr>
          <w:rFonts w:ascii="Times New Roman" w:eastAsia="Times New Roman" w:hAnsi="Times New Roman"/>
          <w:b/>
          <w:sz w:val="24"/>
          <w:szCs w:val="24"/>
          <w:u w:val="single"/>
        </w:rPr>
        <w:t>Wykaz oświadczeń lub dokumentów, potwierdzających spełnianie warunków udziału w postępowaniu oraz brak podstaw do wykluczenia.</w:t>
      </w:r>
    </w:p>
    <w:p w14:paraId="3D67E6B3" w14:textId="77777777" w:rsidR="00CB5578" w:rsidRPr="00433044" w:rsidRDefault="00CB5578" w:rsidP="00CB5578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33044">
        <w:rPr>
          <w:rFonts w:ascii="Times New Roman" w:eastAsia="Times New Roman" w:hAnsi="Times New Roman"/>
          <w:sz w:val="24"/>
          <w:szCs w:val="24"/>
          <w:u w:val="single"/>
        </w:rPr>
        <w:t>Dokumenty i oświadczenia wymagane od wszystkich Wykonawców,</w:t>
      </w:r>
      <w:r w:rsidRPr="0043304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które należy złożyć wraz z ofertą:</w:t>
      </w:r>
    </w:p>
    <w:p w14:paraId="560A3C84" w14:textId="77777777" w:rsidR="00CB5578" w:rsidRPr="00433044" w:rsidRDefault="00CB5578" w:rsidP="00CB5578">
      <w:pPr>
        <w:widowControl w:val="0"/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33044">
        <w:rPr>
          <w:rFonts w:ascii="Times New Roman" w:eastAsia="Times New Roman" w:hAnsi="Times New Roman"/>
          <w:b/>
          <w:sz w:val="24"/>
          <w:szCs w:val="24"/>
        </w:rPr>
        <w:t>Oświadczenia Wykonawcy:</w:t>
      </w:r>
    </w:p>
    <w:p w14:paraId="61C06579" w14:textId="77777777" w:rsidR="00CB5578" w:rsidRPr="00433044" w:rsidRDefault="00CB5578" w:rsidP="00CB5578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b/>
          <w:sz w:val="24"/>
          <w:szCs w:val="24"/>
        </w:rPr>
        <w:t xml:space="preserve"> o niepodleganiu wykluczeniu z postępowania </w:t>
      </w:r>
      <w:r w:rsidRPr="00433044">
        <w:rPr>
          <w:rFonts w:ascii="Times New Roman" w:eastAsia="Times New Roman" w:hAnsi="Times New Roman"/>
          <w:sz w:val="24"/>
          <w:szCs w:val="24"/>
        </w:rPr>
        <w:t>(zawarte w załączniku nr 2 do Zapytania ofertowego);</w:t>
      </w:r>
    </w:p>
    <w:p w14:paraId="2D01C4C6" w14:textId="77777777" w:rsidR="00CB5578" w:rsidRPr="00433044" w:rsidRDefault="00CB5578" w:rsidP="00CB5578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b/>
          <w:sz w:val="24"/>
          <w:szCs w:val="24"/>
        </w:rPr>
        <w:t xml:space="preserve"> o spełnianiu warunków udziału w postępowaniu </w:t>
      </w:r>
      <w:r w:rsidRPr="00433044">
        <w:rPr>
          <w:rFonts w:ascii="Times New Roman" w:eastAsia="Times New Roman" w:hAnsi="Times New Roman"/>
          <w:sz w:val="24"/>
          <w:szCs w:val="24"/>
        </w:rPr>
        <w:t xml:space="preserve">(zawarte w załączniku </w:t>
      </w:r>
      <w:r w:rsidRPr="000C15CA">
        <w:rPr>
          <w:rFonts w:ascii="Times New Roman" w:eastAsia="Times New Roman" w:hAnsi="Times New Roman"/>
          <w:sz w:val="24"/>
          <w:szCs w:val="24"/>
        </w:rPr>
        <w:t xml:space="preserve">nr 2 </w:t>
      </w:r>
      <w:r w:rsidRPr="00433044">
        <w:rPr>
          <w:rFonts w:ascii="Times New Roman" w:eastAsia="Times New Roman" w:hAnsi="Times New Roman"/>
          <w:sz w:val="24"/>
          <w:szCs w:val="24"/>
        </w:rPr>
        <w:t>do Zapytania ofertowego);</w:t>
      </w:r>
    </w:p>
    <w:p w14:paraId="37E6B666" w14:textId="77777777" w:rsidR="00CB5578" w:rsidRPr="00433044" w:rsidRDefault="00CB5578" w:rsidP="00CB5578">
      <w:pPr>
        <w:widowControl w:val="0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8F0320F" w14:textId="77777777" w:rsidR="00CB5578" w:rsidRPr="00433044" w:rsidRDefault="00CB5578" w:rsidP="00CB5578">
      <w:pPr>
        <w:widowControl w:val="0"/>
        <w:spacing w:after="0" w:line="276" w:lineRule="auto"/>
        <w:ind w:left="1080"/>
        <w:jc w:val="both"/>
        <w:rPr>
          <w:rFonts w:ascii="Times New Roman" w:eastAsia="Courier New" w:hAnsi="Times New Roman"/>
          <w:color w:val="000000"/>
          <w:sz w:val="24"/>
          <w:szCs w:val="24"/>
          <w:u w:val="single"/>
          <w:lang w:bidi="pl-PL"/>
        </w:rPr>
      </w:pPr>
      <w:r w:rsidRPr="00433044">
        <w:rPr>
          <w:rFonts w:ascii="Times New Roman" w:eastAsia="Courier New" w:hAnsi="Times New Roman"/>
          <w:color w:val="000000"/>
          <w:sz w:val="24"/>
          <w:szCs w:val="24"/>
          <w:u w:val="single"/>
          <w:lang w:bidi="pl-PL"/>
        </w:rPr>
        <w:t>UWAGA :W przypadku wsp</w:t>
      </w:r>
      <w:r w:rsidRPr="00433044">
        <w:rPr>
          <w:rFonts w:ascii="Times New Roman" w:eastAsia="Arial" w:hAnsi="Times New Roman"/>
          <w:color w:val="000000"/>
          <w:sz w:val="24"/>
          <w:szCs w:val="24"/>
          <w:u w:val="single"/>
          <w:lang w:bidi="pl-PL"/>
        </w:rPr>
        <w:t>ólnego ubiegania się o zamówienie przez wykonawców oświadczenia  składa każdy z wykonawców wspólnie ubiegających się  o zamówienie.</w:t>
      </w:r>
    </w:p>
    <w:p w14:paraId="21BD3C79" w14:textId="77777777" w:rsidR="00CB5578" w:rsidRPr="00433044" w:rsidRDefault="00CB5578" w:rsidP="00CB5578">
      <w:pPr>
        <w:spacing w:after="0" w:line="276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14:paraId="73C5AB52" w14:textId="77777777" w:rsidR="00CB5578" w:rsidRPr="00433044" w:rsidRDefault="00CB5578" w:rsidP="00CB5578">
      <w:pPr>
        <w:widowControl w:val="0"/>
        <w:numPr>
          <w:ilvl w:val="1"/>
          <w:numId w:val="4"/>
        </w:numPr>
        <w:tabs>
          <w:tab w:val="left" w:pos="993"/>
          <w:tab w:val="left" w:pos="1134"/>
        </w:tabs>
        <w:suppressAutoHyphens/>
        <w:spacing w:after="0" w:line="276" w:lineRule="auto"/>
        <w:ind w:left="1134" w:hanging="567"/>
        <w:rPr>
          <w:rFonts w:ascii="Times New Roman" w:eastAsia="Times New Roman" w:hAnsi="Times New Roman"/>
          <w:b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433044">
        <w:rPr>
          <w:rFonts w:ascii="Times New Roman" w:eastAsia="Times New Roman" w:hAnsi="Times New Roman"/>
          <w:b/>
          <w:sz w:val="24"/>
          <w:szCs w:val="24"/>
        </w:rPr>
        <w:t>Pełnomocnictwo złożone w formie oryginału lub kopii poświadczonej   notarialnie</w:t>
      </w:r>
      <w:r w:rsidRPr="00433044">
        <w:rPr>
          <w:rFonts w:ascii="Times New Roman" w:eastAsia="Times New Roman" w:hAnsi="Times New Roman"/>
          <w:sz w:val="24"/>
          <w:szCs w:val="24"/>
        </w:rPr>
        <w:t xml:space="preserve"> (jeśli dotyczy).</w:t>
      </w:r>
    </w:p>
    <w:p w14:paraId="014A5FEE" w14:textId="77777777" w:rsidR="00CB5578" w:rsidRPr="00433044" w:rsidRDefault="00CB5578" w:rsidP="00CB5578">
      <w:pPr>
        <w:spacing w:after="0" w:line="276" w:lineRule="auto"/>
        <w:ind w:left="1134" w:hanging="54"/>
        <w:jc w:val="both"/>
        <w:rPr>
          <w:rFonts w:ascii="Times New Roman" w:eastAsia="Arial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 xml:space="preserve"> a) W przypadku podpisywania oferty przez osoby nie wymienione w odpisie                              z w</w:t>
      </w:r>
      <w:r w:rsidRPr="00433044">
        <w:rPr>
          <w:rFonts w:ascii="Times New Roman" w:eastAsia="Arial" w:hAnsi="Times New Roman"/>
          <w:sz w:val="24"/>
          <w:szCs w:val="24"/>
        </w:rPr>
        <w:t>łaściwego rejestru – pełnomocnictwo do podpisania oferty lub podpisania oferty  i zawarcia umowy.</w:t>
      </w:r>
    </w:p>
    <w:p w14:paraId="1D4ED9BF" w14:textId="77777777" w:rsidR="00CB5578" w:rsidRPr="00433044" w:rsidRDefault="00CB5578" w:rsidP="00CB5578">
      <w:pPr>
        <w:spacing w:after="0" w:line="276" w:lineRule="auto"/>
        <w:ind w:left="1134" w:hanging="54"/>
        <w:jc w:val="both"/>
        <w:rPr>
          <w:rFonts w:ascii="Times New Roman" w:eastAsia="Arial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>b) W przypadku podmiot</w:t>
      </w:r>
      <w:r w:rsidRPr="00433044">
        <w:rPr>
          <w:rFonts w:ascii="Times New Roman" w:eastAsia="Arial" w:hAnsi="Times New Roman"/>
          <w:sz w:val="24"/>
          <w:szCs w:val="24"/>
        </w:rPr>
        <w:t xml:space="preserve">ów występujących wspólnie pełnomocnictwo podpisane przez upoważnionych przedstawicieli każdego z podmiotów występujących wspólnie, do reprezentowania w postępowaniu albo reprezentowania </w:t>
      </w:r>
      <w:r>
        <w:rPr>
          <w:rFonts w:ascii="Times New Roman" w:eastAsia="Arial" w:hAnsi="Times New Roman"/>
          <w:sz w:val="24"/>
          <w:szCs w:val="24"/>
        </w:rPr>
        <w:br/>
      </w:r>
      <w:r w:rsidRPr="00433044">
        <w:rPr>
          <w:rFonts w:ascii="Times New Roman" w:eastAsia="Arial" w:hAnsi="Times New Roman"/>
          <w:sz w:val="24"/>
          <w:szCs w:val="24"/>
        </w:rPr>
        <w:t>w postępowaniu i zawarcia umowy w sprawie zamówienia publicznego.</w:t>
      </w:r>
    </w:p>
    <w:p w14:paraId="75043546" w14:textId="77777777" w:rsidR="00CB5578" w:rsidRPr="00433044" w:rsidRDefault="00CB5578" w:rsidP="00CB5578">
      <w:pPr>
        <w:spacing w:after="0" w:line="276" w:lineRule="auto"/>
        <w:ind w:left="1080"/>
        <w:jc w:val="both"/>
        <w:rPr>
          <w:rFonts w:ascii="Times New Roman" w:eastAsia="Arial" w:hAnsi="Times New Roman"/>
          <w:sz w:val="24"/>
          <w:szCs w:val="24"/>
        </w:rPr>
      </w:pPr>
    </w:p>
    <w:p w14:paraId="3D7CAF4F" w14:textId="77777777" w:rsidR="00CB5578" w:rsidRPr="00433044" w:rsidRDefault="00CB5578" w:rsidP="00CB5578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Arial" w:hAnsi="Times New Roman"/>
          <w:sz w:val="24"/>
          <w:szCs w:val="24"/>
        </w:rPr>
      </w:pPr>
      <w:r w:rsidRPr="00433044">
        <w:rPr>
          <w:rFonts w:ascii="Times New Roman" w:eastAsia="Arial" w:hAnsi="Times New Roman"/>
          <w:sz w:val="24"/>
          <w:szCs w:val="24"/>
        </w:rPr>
        <w:lastRenderedPageBreak/>
        <w:t xml:space="preserve">Ponadto </w:t>
      </w:r>
      <w:r w:rsidRPr="00433044">
        <w:rPr>
          <w:rFonts w:ascii="Times New Roman" w:eastAsia="Arial" w:hAnsi="Times New Roman"/>
          <w:b/>
          <w:sz w:val="24"/>
          <w:szCs w:val="24"/>
        </w:rPr>
        <w:t xml:space="preserve">w terminie do 3 dni od dnia zamieszczenia na stronie internetowej zamawiającego </w:t>
      </w:r>
      <w:hyperlink r:id="rId9" w:history="1">
        <w:r w:rsidRPr="004833ED">
          <w:rPr>
            <w:rFonts w:ascii="Times New Roman" w:eastAsia="Arial" w:hAnsi="Times New Roman"/>
            <w:b/>
            <w:color w:val="000000" w:themeColor="text1"/>
            <w:sz w:val="24"/>
            <w:szCs w:val="24"/>
            <w:u w:val="single"/>
          </w:rPr>
          <w:t>www.pcpr.olkusz.pl</w:t>
        </w:r>
      </w:hyperlink>
      <w:r w:rsidRPr="00433044">
        <w:rPr>
          <w:rFonts w:ascii="Times New Roman" w:eastAsia="Arial" w:hAnsi="Times New Roman"/>
          <w:b/>
          <w:sz w:val="24"/>
          <w:szCs w:val="24"/>
        </w:rPr>
        <w:t xml:space="preserve"> informacji z otwarcia ofert. </w:t>
      </w:r>
      <w:r w:rsidRPr="00433044">
        <w:rPr>
          <w:rFonts w:ascii="Times New Roman" w:eastAsia="Arial" w:hAnsi="Times New Roman"/>
          <w:sz w:val="24"/>
          <w:szCs w:val="24"/>
        </w:rPr>
        <w:t>Wykonawca przekaże zamawiającemu:</w:t>
      </w:r>
    </w:p>
    <w:p w14:paraId="735E4915" w14:textId="77777777" w:rsidR="00CB5578" w:rsidRPr="00433044" w:rsidRDefault="00CB5578" w:rsidP="00CB5578">
      <w:pPr>
        <w:spacing w:after="0" w:line="276" w:lineRule="auto"/>
        <w:ind w:left="720"/>
        <w:jc w:val="both"/>
        <w:rPr>
          <w:rFonts w:ascii="Times New Roman" w:eastAsia="Arial" w:hAnsi="Times New Roman"/>
          <w:sz w:val="24"/>
          <w:szCs w:val="24"/>
        </w:rPr>
      </w:pPr>
      <w:r w:rsidRPr="00433044">
        <w:rPr>
          <w:rFonts w:ascii="Times New Roman" w:eastAsia="Arial" w:hAnsi="Times New Roman"/>
          <w:b/>
          <w:sz w:val="24"/>
          <w:szCs w:val="24"/>
        </w:rPr>
        <w:t>Oświadczenie o  przynależności albo braku przynależności do tej samej grupy  kapitałowej</w:t>
      </w:r>
      <w:r w:rsidRPr="00433044">
        <w:rPr>
          <w:rFonts w:ascii="Times New Roman" w:eastAsia="Arial" w:hAnsi="Times New Roman"/>
          <w:sz w:val="24"/>
          <w:szCs w:val="24"/>
        </w:rPr>
        <w:t xml:space="preserve"> (wzór oświadczenia w załączniku nr 3 do zapytania ofertowego).</w:t>
      </w:r>
    </w:p>
    <w:p w14:paraId="03268D3D" w14:textId="77777777" w:rsidR="00CB5578" w:rsidRPr="00433044" w:rsidRDefault="00CB5578" w:rsidP="00CB5578">
      <w:pPr>
        <w:widowControl w:val="0"/>
        <w:spacing w:after="0" w:line="276" w:lineRule="auto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</w:p>
    <w:p w14:paraId="79051222" w14:textId="77777777" w:rsidR="00CB5578" w:rsidRPr="00433044" w:rsidRDefault="00CB5578" w:rsidP="00CB5578">
      <w:pPr>
        <w:widowControl w:val="0"/>
        <w:spacing w:after="0" w:line="276" w:lineRule="auto"/>
        <w:ind w:left="1276" w:hanging="1276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bidi="pl-PL"/>
        </w:rPr>
      </w:pPr>
      <w:r w:rsidRPr="00433044">
        <w:rPr>
          <w:rFonts w:ascii="Times New Roman" w:eastAsia="Arial" w:hAnsi="Times New Roman"/>
          <w:b/>
          <w:color w:val="000000"/>
          <w:sz w:val="24"/>
          <w:szCs w:val="24"/>
          <w:lang w:bidi="pl-PL"/>
        </w:rPr>
        <w:t>Rozdział VIII.</w:t>
      </w:r>
      <w:r w:rsidRPr="00433044">
        <w:rPr>
          <w:rFonts w:ascii="Times New Roman" w:eastAsia="Arial" w:hAnsi="Times New Roman"/>
          <w:color w:val="000000"/>
          <w:sz w:val="24"/>
          <w:szCs w:val="24"/>
          <w:lang w:bidi="pl-PL"/>
        </w:rPr>
        <w:t xml:space="preserve"> </w:t>
      </w:r>
      <w:r w:rsidRPr="00433044"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bidi="pl-PL"/>
        </w:rPr>
        <w:t>Informacje o sposobie porozumiewania się Zamawiającego z Wykonawcami oraz przekazywania oświadczeń lub dokumentów, a także wskazanie osób uprawnionych do porozumiewania się z Wykonawcami.</w:t>
      </w:r>
      <w:r w:rsidRPr="00433044">
        <w:rPr>
          <w:rFonts w:ascii="Times New Roman" w:eastAsia="Courier New" w:hAnsi="Times New Roman"/>
          <w:b/>
          <w:color w:val="000000"/>
          <w:sz w:val="24"/>
          <w:szCs w:val="24"/>
          <w:lang w:bidi="pl-PL"/>
        </w:rPr>
        <w:t xml:space="preserve">  </w:t>
      </w:r>
    </w:p>
    <w:p w14:paraId="52958C4D" w14:textId="77777777" w:rsidR="00CB5578" w:rsidRPr="00433044" w:rsidRDefault="00CB5578" w:rsidP="00CB5578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33044">
        <w:rPr>
          <w:rFonts w:ascii="Times New Roman" w:eastAsia="Times New Roman" w:hAnsi="Times New Roman"/>
          <w:bCs/>
          <w:sz w:val="24"/>
          <w:szCs w:val="24"/>
          <w:lang w:eastAsia="zh-CN"/>
        </w:rPr>
        <w:t>Komunikacja między Zamawiającym a Wykonawcami odbywa się:</w:t>
      </w:r>
    </w:p>
    <w:p w14:paraId="4E3450BF" w14:textId="77777777" w:rsidR="00CB5578" w:rsidRPr="00433044" w:rsidRDefault="00CB5578" w:rsidP="00CB5578">
      <w:pPr>
        <w:tabs>
          <w:tab w:val="left" w:pos="341"/>
        </w:tabs>
        <w:suppressAutoHyphens/>
        <w:spacing w:after="0" w:line="276" w:lineRule="auto"/>
        <w:ind w:left="993" w:hanging="256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3304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a) za pośrednictwem operatora pocztowego w rozumieniu ustawy z dnia 23 listopada 2012 r. - Prawo pocztowe </w:t>
      </w:r>
    </w:p>
    <w:p w14:paraId="480A8302" w14:textId="77777777" w:rsidR="00CB5578" w:rsidRPr="00433044" w:rsidRDefault="00CB5578" w:rsidP="00CB5578">
      <w:pPr>
        <w:tabs>
          <w:tab w:val="left" w:pos="341"/>
        </w:tabs>
        <w:suppressAutoHyphens/>
        <w:spacing w:after="0" w:line="276" w:lineRule="auto"/>
        <w:ind w:left="73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33044">
        <w:rPr>
          <w:rFonts w:ascii="Times New Roman" w:eastAsia="Times New Roman" w:hAnsi="Times New Roman"/>
          <w:bCs/>
          <w:sz w:val="24"/>
          <w:szCs w:val="24"/>
          <w:lang w:eastAsia="zh-CN"/>
        </w:rPr>
        <w:t>b) osobiście,</w:t>
      </w:r>
    </w:p>
    <w:p w14:paraId="5650B27A" w14:textId="77777777" w:rsidR="00CB5578" w:rsidRPr="00433044" w:rsidRDefault="00CB5578" w:rsidP="00CB5578">
      <w:pPr>
        <w:tabs>
          <w:tab w:val="left" w:pos="341"/>
        </w:tabs>
        <w:suppressAutoHyphens/>
        <w:spacing w:after="0" w:line="276" w:lineRule="auto"/>
        <w:ind w:left="73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33044">
        <w:rPr>
          <w:rFonts w:ascii="Times New Roman" w:eastAsia="Times New Roman" w:hAnsi="Times New Roman"/>
          <w:bCs/>
          <w:sz w:val="24"/>
          <w:szCs w:val="24"/>
          <w:lang w:eastAsia="zh-CN"/>
        </w:rPr>
        <w:t>c) za pośrednictwem posłańca,</w:t>
      </w:r>
    </w:p>
    <w:p w14:paraId="70DBC87C" w14:textId="77777777" w:rsidR="00CB5578" w:rsidRPr="00433044" w:rsidRDefault="00CB5578" w:rsidP="00CB5578">
      <w:pPr>
        <w:tabs>
          <w:tab w:val="left" w:pos="341"/>
        </w:tabs>
        <w:suppressAutoHyphens/>
        <w:spacing w:after="0" w:line="276" w:lineRule="auto"/>
        <w:ind w:left="73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33044">
        <w:rPr>
          <w:rFonts w:ascii="Times New Roman" w:eastAsia="Times New Roman" w:hAnsi="Times New Roman"/>
          <w:bCs/>
          <w:sz w:val="24"/>
          <w:szCs w:val="24"/>
          <w:lang w:eastAsia="zh-CN"/>
        </w:rPr>
        <w:t>d) faksu,</w:t>
      </w:r>
    </w:p>
    <w:p w14:paraId="3AA738E7" w14:textId="77777777" w:rsidR="00CB5578" w:rsidRPr="00433044" w:rsidRDefault="00CB5578" w:rsidP="00CB5578">
      <w:pPr>
        <w:spacing w:after="0" w:line="276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33044">
        <w:rPr>
          <w:rFonts w:ascii="Times New Roman" w:eastAsia="Times New Roman" w:hAnsi="Times New Roman"/>
          <w:bCs/>
          <w:sz w:val="24"/>
          <w:szCs w:val="24"/>
        </w:rPr>
        <w:t xml:space="preserve">e) przy użyciu środków komunikacji elektronicznej w rozumieniu ustawy z dnia 18 lipca 2002r. o świadczeniu usług drogą elektroniczną - porozumiewanie się </w:t>
      </w:r>
      <w:r w:rsidRPr="00433044">
        <w:rPr>
          <w:rFonts w:ascii="Times New Roman" w:eastAsia="Times New Roman" w:hAnsi="Times New Roman"/>
          <w:bCs/>
          <w:sz w:val="24"/>
          <w:szCs w:val="24"/>
        </w:rPr>
        <w:br/>
        <w:t>w formie poczty elektronicznej na adres</w:t>
      </w:r>
      <w:r w:rsidRPr="00433044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Pr="004833ED">
        <w:rPr>
          <w:rFonts w:ascii="Times New Roman" w:hAnsi="Times New Roman"/>
          <w:color w:val="000000" w:themeColor="text1"/>
          <w:sz w:val="24"/>
          <w:szCs w:val="24"/>
          <w:u w:val="single"/>
          <w:lang w:eastAsia="ar-SA"/>
        </w:rPr>
        <w:t>pz@pcpr.olkusz.pl</w:t>
      </w:r>
      <w:r w:rsidRPr="004833ED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 </w:t>
      </w:r>
      <w:r w:rsidRPr="0043304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oraz faksem na nr </w:t>
      </w:r>
      <w:r w:rsidRPr="00433044">
        <w:rPr>
          <w:rFonts w:ascii="Times New Roman" w:eastAsia="Times New Roman" w:hAnsi="Times New Roman"/>
          <w:bCs/>
          <w:color w:val="000000"/>
          <w:sz w:val="24"/>
          <w:szCs w:val="24"/>
        </w:rPr>
        <w:br/>
      </w:r>
      <w:r w:rsidRPr="0043304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(32) 643-39-41.</w:t>
      </w:r>
    </w:p>
    <w:p w14:paraId="3C3ED980" w14:textId="77777777" w:rsidR="00CB5578" w:rsidRPr="00433044" w:rsidRDefault="00CB5578" w:rsidP="00CB5578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3304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Zamawiający pod pojęciem porozumiewania się drogą elektroniczną rozumie przesłanie dołączonego do wiadomości zeskanowanego pisma podpisanego przez osobę upoważnioną do reprezentowania Wykonawcy lub Zamawiającego. </w:t>
      </w:r>
    </w:p>
    <w:p w14:paraId="522AC656" w14:textId="77777777" w:rsidR="00CB5578" w:rsidRPr="00433044" w:rsidRDefault="00CB5578" w:rsidP="00CB5578">
      <w:pPr>
        <w:widowControl w:val="0"/>
        <w:numPr>
          <w:ilvl w:val="0"/>
          <w:numId w:val="5"/>
        </w:numPr>
        <w:tabs>
          <w:tab w:val="left" w:pos="341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33044">
        <w:rPr>
          <w:rFonts w:ascii="Times New Roman" w:eastAsia="Times New Roman" w:hAnsi="Times New Roman"/>
          <w:bCs/>
          <w:sz w:val="24"/>
          <w:szCs w:val="24"/>
          <w:lang w:eastAsia="zh-CN"/>
        </w:rPr>
        <w:t>Jeżeli Zamawiający lub Wykonawca przekazują oświadczenia, wnioski, zawiadomienia oraz informacje za pośrednictwem faksu lub przy użyciu środków komunikacji elektronicznej w rozumieniu ustawy z dnia 18 lipca 2002r. o świadczeniu usług drogą elektroniczną, każda ze stron na żądanie drugiej strony niezwłocznie potwierdza fakt ich otrzymania.</w:t>
      </w:r>
    </w:p>
    <w:p w14:paraId="4E07ABFB" w14:textId="77777777" w:rsidR="00CB5578" w:rsidRPr="00433044" w:rsidRDefault="00CB5578" w:rsidP="00CB5578">
      <w:pPr>
        <w:widowControl w:val="0"/>
        <w:spacing w:after="0" w:line="276" w:lineRule="auto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bidi="pl-PL"/>
        </w:rPr>
      </w:pPr>
      <w:r w:rsidRPr="00433044">
        <w:rPr>
          <w:rFonts w:ascii="Times New Roman" w:eastAsia="Courier New" w:hAnsi="Times New Roman"/>
          <w:b/>
          <w:color w:val="000000"/>
          <w:sz w:val="24"/>
          <w:szCs w:val="24"/>
          <w:lang w:bidi="pl-PL"/>
        </w:rPr>
        <w:t>Zamawiający oświadcza, że nie planuje zwołania zebrania Wykonawców w celu udzielenia wyjaśnień dotyczących Zapytania ofertowego.</w:t>
      </w:r>
    </w:p>
    <w:p w14:paraId="175D94C0" w14:textId="77777777" w:rsidR="00CB5578" w:rsidRPr="00433044" w:rsidRDefault="00CB5578" w:rsidP="00CB5578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C20580C" w14:textId="77777777" w:rsidR="00CB5578" w:rsidRPr="00433044" w:rsidRDefault="00CB5578" w:rsidP="00CB5578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43304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Rozdział IX.</w:t>
      </w:r>
      <w:r w:rsidRPr="004330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Wymagania dotyczące wadium</w:t>
      </w:r>
    </w:p>
    <w:p w14:paraId="7FDEBD71" w14:textId="77777777" w:rsidR="00CB5578" w:rsidRPr="00433044" w:rsidRDefault="00CB5578" w:rsidP="00CB5578">
      <w:pPr>
        <w:spacing w:after="0" w:line="276" w:lineRule="auto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ar-SA" w:bidi="pl-PL"/>
        </w:rPr>
      </w:pPr>
      <w:r w:rsidRPr="00433044">
        <w:rPr>
          <w:rFonts w:ascii="Times New Roman" w:eastAsia="Times New Roman" w:hAnsi="Times New Roman"/>
          <w:bCs/>
          <w:sz w:val="24"/>
          <w:szCs w:val="24"/>
        </w:rPr>
        <w:t>Zamawiający  nie wymaga od Wykonawcy wniesienia wadium.</w:t>
      </w:r>
    </w:p>
    <w:p w14:paraId="1F168646" w14:textId="77777777" w:rsidR="00CB5578" w:rsidRPr="00433044" w:rsidRDefault="00CB5578" w:rsidP="00CB557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ourier New" w:hAnsi="Times New Roman"/>
          <w:color w:val="000000"/>
          <w:sz w:val="24"/>
          <w:szCs w:val="24"/>
          <w:lang w:eastAsia="ar-SA" w:bidi="pl-PL"/>
        </w:rPr>
      </w:pPr>
    </w:p>
    <w:p w14:paraId="3E29E666" w14:textId="77777777" w:rsidR="00CB5578" w:rsidRPr="00433044" w:rsidRDefault="00CB5578" w:rsidP="00CB5578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43304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Rozdział X. </w:t>
      </w:r>
      <w:r w:rsidRPr="00433044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Termin  związania ofertą.</w:t>
      </w:r>
    </w:p>
    <w:p w14:paraId="6878AF05" w14:textId="77777777" w:rsidR="00CB5578" w:rsidRPr="00433044" w:rsidRDefault="00CB5578" w:rsidP="00CB5578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76" w:lineRule="auto"/>
        <w:contextualSpacing/>
        <w:jc w:val="both"/>
        <w:textAlignment w:val="baseline"/>
        <w:rPr>
          <w:rFonts w:ascii="Times New Roman" w:eastAsia="Courier New" w:hAnsi="Times New Roman"/>
          <w:b/>
          <w:color w:val="000000"/>
          <w:sz w:val="24"/>
          <w:szCs w:val="24"/>
          <w:lang w:eastAsia="ar-SA" w:bidi="pl-PL"/>
        </w:rPr>
      </w:pPr>
      <w:r w:rsidRPr="00433044">
        <w:rPr>
          <w:rFonts w:ascii="Times New Roman" w:eastAsia="Courier New" w:hAnsi="Times New Roman"/>
          <w:bCs/>
          <w:color w:val="000000"/>
          <w:sz w:val="24"/>
          <w:szCs w:val="24"/>
          <w:lang w:eastAsia="ar-SA" w:bidi="pl-PL"/>
        </w:rPr>
        <w:t xml:space="preserve">Wykonawca jest związany </w:t>
      </w:r>
      <w:r w:rsidRPr="00433044">
        <w:rPr>
          <w:rFonts w:ascii="Times New Roman" w:eastAsia="Courier New" w:hAnsi="Times New Roman"/>
          <w:bCs/>
          <w:sz w:val="24"/>
          <w:szCs w:val="24"/>
          <w:lang w:eastAsia="ar-SA" w:bidi="pl-PL"/>
        </w:rPr>
        <w:t>ofertą 30 dni</w:t>
      </w:r>
      <w:r w:rsidRPr="00433044">
        <w:rPr>
          <w:rFonts w:ascii="Times New Roman" w:eastAsia="Courier New" w:hAnsi="Times New Roman"/>
          <w:b/>
          <w:sz w:val="24"/>
          <w:szCs w:val="24"/>
          <w:lang w:eastAsia="ar-SA" w:bidi="pl-PL"/>
        </w:rPr>
        <w:t xml:space="preserve"> – bieg</w:t>
      </w:r>
      <w:r w:rsidRPr="00433044">
        <w:rPr>
          <w:rFonts w:ascii="Times New Roman" w:eastAsia="Courier New" w:hAnsi="Times New Roman"/>
          <w:b/>
          <w:color w:val="000000"/>
          <w:sz w:val="24"/>
          <w:szCs w:val="24"/>
          <w:lang w:eastAsia="ar-SA" w:bidi="pl-PL"/>
        </w:rPr>
        <w:t xml:space="preserve"> terminu związania ofertą rozpoczyna się wraz z upływem terminu składania ofert.</w:t>
      </w:r>
    </w:p>
    <w:p w14:paraId="78DF3618" w14:textId="77777777" w:rsidR="00CB5578" w:rsidRPr="00433044" w:rsidRDefault="00CB5578" w:rsidP="00CB5578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76" w:lineRule="auto"/>
        <w:contextualSpacing/>
        <w:jc w:val="both"/>
        <w:textAlignment w:val="baseline"/>
        <w:rPr>
          <w:rFonts w:ascii="Times New Roman" w:eastAsia="Courier New" w:hAnsi="Times New Roman"/>
          <w:b/>
          <w:color w:val="000000"/>
          <w:sz w:val="24"/>
          <w:szCs w:val="24"/>
          <w:lang w:eastAsia="ar-SA" w:bidi="pl-PL"/>
        </w:rPr>
      </w:pPr>
      <w:r w:rsidRPr="00433044">
        <w:rPr>
          <w:rFonts w:ascii="Times New Roman" w:eastAsia="Courier New" w:hAnsi="Times New Roman"/>
          <w:b/>
          <w:bCs/>
          <w:color w:val="000000"/>
          <w:sz w:val="24"/>
          <w:szCs w:val="24"/>
          <w:lang w:bidi="pl-PL"/>
        </w:rPr>
        <w:lastRenderedPageBreak/>
        <w:t xml:space="preserve">Wykonawca samodzielnie lub na wniosek zamawiającego może przedłużyć termin </w:t>
      </w:r>
      <w:r w:rsidRPr="00433044">
        <w:rPr>
          <w:rFonts w:ascii="Times New Roman" w:eastAsia="Courier New" w:hAnsi="Times New Roman"/>
          <w:b/>
          <w:color w:val="000000"/>
          <w:sz w:val="24"/>
          <w:szCs w:val="24"/>
          <w:lang w:bidi="pl-PL"/>
        </w:rPr>
        <w:t>związania ofertą</w:t>
      </w: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t>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14:paraId="262B2A69" w14:textId="77777777" w:rsidR="00CB5578" w:rsidRPr="00433044" w:rsidRDefault="00CB5578" w:rsidP="00CB5578">
      <w:pPr>
        <w:widowControl w:val="0"/>
        <w:spacing w:after="0" w:line="276" w:lineRule="auto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bidi="pl-PL"/>
        </w:rPr>
      </w:pPr>
    </w:p>
    <w:p w14:paraId="6106C300" w14:textId="77777777" w:rsidR="00CB5578" w:rsidRPr="00433044" w:rsidRDefault="00CB5578" w:rsidP="00CB5578">
      <w:pPr>
        <w:widowControl w:val="0"/>
        <w:spacing w:after="0" w:line="276" w:lineRule="auto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bidi="pl-PL"/>
        </w:rPr>
      </w:pPr>
      <w:r w:rsidRPr="00433044">
        <w:rPr>
          <w:rFonts w:ascii="Times New Roman" w:eastAsia="Courier New" w:hAnsi="Times New Roman"/>
          <w:b/>
          <w:color w:val="000000"/>
          <w:sz w:val="24"/>
          <w:szCs w:val="24"/>
          <w:lang w:bidi="pl-PL"/>
        </w:rPr>
        <w:t xml:space="preserve">Rozdział XI </w:t>
      </w:r>
      <w:r w:rsidRPr="00433044"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bidi="pl-PL"/>
        </w:rPr>
        <w:t>Opis sposobu przygotowania oferty.</w:t>
      </w:r>
    </w:p>
    <w:p w14:paraId="5B73D46E" w14:textId="77777777" w:rsidR="00CB5578" w:rsidRPr="00433044" w:rsidRDefault="00CB5578" w:rsidP="00CB5578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Courier New" w:hAnsi="Times New Roman"/>
          <w:bCs/>
          <w:color w:val="000000"/>
          <w:sz w:val="24"/>
          <w:szCs w:val="24"/>
          <w:lang w:bidi="pl-PL"/>
        </w:rPr>
      </w:pP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t>1. Opis sposobu przygotowania oferty:</w:t>
      </w:r>
    </w:p>
    <w:p w14:paraId="05A95C5A" w14:textId="77777777" w:rsidR="00CB5578" w:rsidRPr="00433044" w:rsidRDefault="00CB5578" w:rsidP="00CB5578">
      <w:pPr>
        <w:widowControl w:val="0"/>
        <w:numPr>
          <w:ilvl w:val="1"/>
          <w:numId w:val="10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Courier New" w:hAnsi="Times New Roman"/>
          <w:color w:val="000000"/>
          <w:sz w:val="24"/>
          <w:szCs w:val="24"/>
          <w:lang w:bidi="pl-PL"/>
        </w:rPr>
      </w:pPr>
      <w:r w:rsidRPr="00433044">
        <w:rPr>
          <w:rFonts w:ascii="Times New Roman" w:eastAsia="Courier New" w:hAnsi="Times New Roman"/>
          <w:bCs/>
          <w:color w:val="000000"/>
          <w:sz w:val="24"/>
          <w:szCs w:val="24"/>
          <w:lang w:bidi="pl-PL"/>
        </w:rPr>
        <w:t>Wykonawca może złożyć jedną ofertę.</w:t>
      </w:r>
    </w:p>
    <w:p w14:paraId="4D489ABF" w14:textId="77777777" w:rsidR="00CB5578" w:rsidRPr="00433044" w:rsidRDefault="00CB5578" w:rsidP="00CB5578">
      <w:pPr>
        <w:widowControl w:val="0"/>
        <w:numPr>
          <w:ilvl w:val="1"/>
          <w:numId w:val="10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Courier New" w:hAnsi="Times New Roman"/>
          <w:color w:val="000000"/>
          <w:sz w:val="24"/>
          <w:szCs w:val="24"/>
          <w:lang w:bidi="pl-PL"/>
        </w:rPr>
      </w:pP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t xml:space="preserve">Ofertę należy przygotować na formularzu stanowiącym </w:t>
      </w:r>
      <w:r w:rsidRPr="00433044">
        <w:rPr>
          <w:rFonts w:ascii="Times New Roman" w:eastAsia="Courier New" w:hAnsi="Times New Roman"/>
          <w:b/>
          <w:i/>
          <w:color w:val="000000"/>
          <w:sz w:val="24"/>
          <w:szCs w:val="24"/>
          <w:lang w:bidi="pl-PL"/>
        </w:rPr>
        <w:t>Załącznik nr 1 do Zapytania ofertowego.</w:t>
      </w: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t xml:space="preserve"> </w:t>
      </w:r>
    </w:p>
    <w:p w14:paraId="7565781C" w14:textId="77777777" w:rsidR="00CB5578" w:rsidRPr="00433044" w:rsidRDefault="00CB5578" w:rsidP="00CB5578">
      <w:pPr>
        <w:widowControl w:val="0"/>
        <w:numPr>
          <w:ilvl w:val="1"/>
          <w:numId w:val="10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Courier New" w:hAnsi="Times New Roman"/>
          <w:color w:val="000000"/>
          <w:sz w:val="24"/>
          <w:szCs w:val="24"/>
          <w:lang w:bidi="pl-PL"/>
        </w:rPr>
      </w:pP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t>Ofertę należy złożyć, pod rygorem nieważności, w formie pisemnej w języku polskim, sporządzoną na maszynie do pisania, komputerze lub ręcznie długopisem.</w:t>
      </w:r>
    </w:p>
    <w:p w14:paraId="50BDCB7F" w14:textId="77777777" w:rsidR="00CB5578" w:rsidRPr="00433044" w:rsidRDefault="00CB5578" w:rsidP="00CB5578">
      <w:pPr>
        <w:widowControl w:val="0"/>
        <w:numPr>
          <w:ilvl w:val="1"/>
          <w:numId w:val="10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Courier New" w:hAnsi="Times New Roman"/>
          <w:color w:val="000000"/>
          <w:sz w:val="24"/>
          <w:szCs w:val="24"/>
          <w:lang w:bidi="pl-PL"/>
        </w:rPr>
      </w:pP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t xml:space="preserve">Oferta musi być </w:t>
      </w:r>
      <w:r w:rsidRPr="00433044">
        <w:rPr>
          <w:rFonts w:ascii="Times New Roman" w:eastAsia="Courier New" w:hAnsi="Times New Roman"/>
          <w:b/>
          <w:color w:val="000000"/>
          <w:sz w:val="24"/>
          <w:szCs w:val="24"/>
          <w:lang w:bidi="pl-PL"/>
        </w:rPr>
        <w:t>podpisana przez osobę/osoby upoważnioną/</w:t>
      </w:r>
      <w:proofErr w:type="spellStart"/>
      <w:r w:rsidRPr="00433044">
        <w:rPr>
          <w:rFonts w:ascii="Times New Roman" w:eastAsia="Courier New" w:hAnsi="Times New Roman"/>
          <w:b/>
          <w:color w:val="000000"/>
          <w:sz w:val="24"/>
          <w:szCs w:val="24"/>
          <w:lang w:bidi="pl-PL"/>
        </w:rPr>
        <w:t>ne</w:t>
      </w:r>
      <w:proofErr w:type="spellEnd"/>
      <w:r w:rsidRPr="00433044">
        <w:rPr>
          <w:rFonts w:ascii="Times New Roman" w:eastAsia="Courier New" w:hAnsi="Times New Roman"/>
          <w:b/>
          <w:color w:val="000000"/>
          <w:sz w:val="24"/>
          <w:szCs w:val="24"/>
          <w:lang w:bidi="pl-PL"/>
        </w:rPr>
        <w:t xml:space="preserve"> do reprezentowania Wykonawcy.</w:t>
      </w: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t xml:space="preserve"> Wszystkie załączniki do oferty </w:t>
      </w:r>
      <w:r w:rsidRPr="00433044">
        <w:rPr>
          <w:rFonts w:ascii="Times New Roman" w:eastAsia="Courier New" w:hAnsi="Times New Roman"/>
          <w:b/>
          <w:color w:val="000000"/>
          <w:sz w:val="24"/>
          <w:szCs w:val="24"/>
          <w:lang w:bidi="pl-PL"/>
        </w:rPr>
        <w:t>muszą</w:t>
      </w: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t xml:space="preserve"> być również podpisane przez upoważnionego przedstawiciela Wykonawcy.</w:t>
      </w:r>
    </w:p>
    <w:p w14:paraId="1C34B4C2" w14:textId="2F2AAA1B" w:rsidR="00CB5578" w:rsidRPr="00433044" w:rsidRDefault="00CB5578" w:rsidP="00CB5578">
      <w:pPr>
        <w:widowControl w:val="0"/>
        <w:numPr>
          <w:ilvl w:val="1"/>
          <w:numId w:val="10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Courier New" w:hAnsi="Times New Roman"/>
          <w:color w:val="000000"/>
          <w:sz w:val="24"/>
          <w:szCs w:val="24"/>
          <w:lang w:bidi="pl-PL"/>
        </w:rPr>
      </w:pP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t xml:space="preserve">Pełnomocnictwo do podpisania oferty winno być dołączone do oferty, o ile prawo do podpisania oferty nie wynika z innych dokumentów dołączonych do oferty. Przyjmuje się, że pełnomocnictwo do podpisania oferty obejmuje pełnomocnictwo do poświadczenia za zgodność z oryginałem ewentualnych kopii składanych wraz </w:t>
      </w:r>
      <w:r w:rsidR="00332066">
        <w:rPr>
          <w:rFonts w:ascii="Times New Roman" w:eastAsia="Courier New" w:hAnsi="Times New Roman"/>
          <w:color w:val="000000"/>
          <w:sz w:val="24"/>
          <w:szCs w:val="24"/>
          <w:lang w:bidi="pl-PL"/>
        </w:rPr>
        <w:br/>
      </w: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t>z ofertą</w:t>
      </w:r>
      <w:r w:rsidRPr="00433044">
        <w:rPr>
          <w:rFonts w:ascii="Times New Roman" w:eastAsia="Courier New" w:hAnsi="Times New Roman"/>
          <w:b/>
          <w:color w:val="000000"/>
          <w:sz w:val="24"/>
          <w:szCs w:val="24"/>
          <w:lang w:bidi="pl-PL"/>
        </w:rPr>
        <w:t>.</w:t>
      </w:r>
    </w:p>
    <w:p w14:paraId="2D07465A" w14:textId="12CCA7A7" w:rsidR="00CB5578" w:rsidRPr="00433044" w:rsidRDefault="00CB5578" w:rsidP="00CB5578">
      <w:pPr>
        <w:widowControl w:val="0"/>
        <w:numPr>
          <w:ilvl w:val="1"/>
          <w:numId w:val="10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Courier New" w:hAnsi="Times New Roman"/>
          <w:color w:val="000000"/>
          <w:sz w:val="24"/>
          <w:szCs w:val="24"/>
          <w:lang w:bidi="pl-PL"/>
        </w:rPr>
      </w:pP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t xml:space="preserve">Wykonawcy mogą ubiegać się wspólnie o udzielenie zamówienia publicznego (np. spółka cywilna, konsorcjum). W takim przypadku ustanawiają pełnomocnika do reprezentowania ich w postępowaniu o udzielenie zamówienia albo reprezentowania w postępowaniu i zawarcia umowy w sprawie zamówienia publicznego. Pełnomocnictwo powinno jednoznacznie określać postępowanie, do którego się odnosi, precyzować zakres umocowania i wskazywać pełnomocnika (może to być jeden z przedsiębiorców tworzących konsorcjum tzw. lider). Musi też wyliczać wszystkich Wykonawców, którzy wspólnie ubiegają się o zamówienie </w:t>
      </w:r>
      <w:r w:rsidR="00332066">
        <w:rPr>
          <w:rFonts w:ascii="Times New Roman" w:eastAsia="Courier New" w:hAnsi="Times New Roman"/>
          <w:color w:val="000000"/>
          <w:sz w:val="24"/>
          <w:szCs w:val="24"/>
          <w:lang w:bidi="pl-PL"/>
        </w:rPr>
        <w:br/>
      </w: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t xml:space="preserve">i każdy z nich powinien podpisać się pod tym dokumentem. Wykonawcy, którzy ubiegają się wspólnie o udzielenie zamówienia ponoszą solidarną odpowiedzialność za wykonanie umowy. </w:t>
      </w:r>
    </w:p>
    <w:p w14:paraId="0B22B64D" w14:textId="77777777" w:rsidR="00CB5578" w:rsidRPr="00433044" w:rsidRDefault="00CB5578" w:rsidP="00CB5578">
      <w:pPr>
        <w:widowControl w:val="0"/>
        <w:overflowPunct w:val="0"/>
        <w:autoSpaceDE w:val="0"/>
        <w:spacing w:after="0" w:line="276" w:lineRule="auto"/>
        <w:ind w:left="1134"/>
        <w:jc w:val="both"/>
        <w:textAlignment w:val="baseline"/>
        <w:rPr>
          <w:rFonts w:ascii="Times New Roman" w:eastAsia="Courier New" w:hAnsi="Times New Roman"/>
          <w:color w:val="000000"/>
          <w:sz w:val="24"/>
          <w:szCs w:val="24"/>
          <w:lang w:bidi="pl-PL"/>
        </w:rPr>
      </w:pP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t>Oferta musi być podpisana w taki sposób, by prawnie zobowiązywała wszystkie podmioty występujące wspólnie. Wszelka korespondencja między Zamawiającym</w:t>
      </w: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br/>
        <w:t xml:space="preserve"> a Wykonawcami wspólnie ubiegającymi się o udzielenie zamówienia będzie kierowana do ustanowionego pełnomocnika ze skutkiem dla mocodawców.</w:t>
      </w:r>
    </w:p>
    <w:p w14:paraId="4DB86603" w14:textId="77777777" w:rsidR="00CB5578" w:rsidRPr="00433044" w:rsidRDefault="00CB5578" w:rsidP="00CB5578">
      <w:pPr>
        <w:widowControl w:val="0"/>
        <w:numPr>
          <w:ilvl w:val="1"/>
          <w:numId w:val="10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Courier New" w:hAnsi="Times New Roman"/>
          <w:color w:val="000000"/>
          <w:sz w:val="24"/>
          <w:szCs w:val="24"/>
          <w:lang w:bidi="pl-PL"/>
        </w:rPr>
      </w:pP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t xml:space="preserve">Wszystkie zapisane strony oferty i dokumentów składanych wraz z ofertą winny </w:t>
      </w: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lastRenderedPageBreak/>
        <w:t xml:space="preserve">być kolejno ponumerowane, a w treści oferty winna być umieszczona informacja </w:t>
      </w: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br/>
        <w:t>z ilu kolejno ponumerowanych stron składa się oferta wraz z załącznikami.</w:t>
      </w:r>
    </w:p>
    <w:p w14:paraId="362E6A37" w14:textId="77777777" w:rsidR="00CB5578" w:rsidRPr="00433044" w:rsidRDefault="00CB5578" w:rsidP="00CB5578">
      <w:pPr>
        <w:widowControl w:val="0"/>
        <w:numPr>
          <w:ilvl w:val="1"/>
          <w:numId w:val="10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Courier New" w:hAnsi="Times New Roman"/>
          <w:color w:val="000000"/>
          <w:sz w:val="24"/>
          <w:szCs w:val="24"/>
          <w:lang w:bidi="pl-PL"/>
        </w:rPr>
      </w:pP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t>Zaleca się trwale połączyć wszystkie strony oferty.</w:t>
      </w:r>
    </w:p>
    <w:p w14:paraId="2DAD93C0" w14:textId="77777777" w:rsidR="00CB5578" w:rsidRPr="00433044" w:rsidRDefault="00CB5578" w:rsidP="00CB5578">
      <w:pPr>
        <w:widowControl w:val="0"/>
        <w:numPr>
          <w:ilvl w:val="1"/>
          <w:numId w:val="10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Courier New" w:hAnsi="Times New Roman"/>
          <w:bCs/>
          <w:color w:val="000000"/>
          <w:sz w:val="24"/>
          <w:szCs w:val="24"/>
          <w:lang w:bidi="pl-PL"/>
        </w:rPr>
      </w:pP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t xml:space="preserve">W przypadku, gdy oferta zawiera informacje, stanowiące </w:t>
      </w:r>
      <w:r w:rsidRPr="00433044">
        <w:rPr>
          <w:rFonts w:ascii="Times New Roman" w:eastAsia="Courier New" w:hAnsi="Times New Roman"/>
          <w:b/>
          <w:bCs/>
          <w:color w:val="000000"/>
          <w:sz w:val="24"/>
          <w:szCs w:val="24"/>
          <w:lang w:bidi="pl-PL"/>
        </w:rPr>
        <w:t xml:space="preserve">tajemnicę przedsiębiorstwa </w:t>
      </w: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t xml:space="preserve">w rozumieniu przepisów o zwalczaniu nieuczciwej konkurencji, Wykonawca winien w sposób nie budzący wątpliwości </w:t>
      </w:r>
      <w:r w:rsidRPr="00433044">
        <w:rPr>
          <w:rFonts w:ascii="Times New Roman" w:eastAsia="Courier New" w:hAnsi="Times New Roman"/>
          <w:b/>
          <w:bCs/>
          <w:color w:val="000000"/>
          <w:sz w:val="24"/>
          <w:szCs w:val="24"/>
          <w:lang w:bidi="pl-PL"/>
        </w:rPr>
        <w:t xml:space="preserve">zastrzec </w:t>
      </w: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t>nie później niż w terminie składania ofert</w:t>
      </w:r>
      <w:r w:rsidRPr="00433044">
        <w:rPr>
          <w:rFonts w:ascii="Times New Roman" w:eastAsia="Courier New" w:hAnsi="Times New Roman"/>
          <w:b/>
          <w:bCs/>
          <w:color w:val="000000"/>
          <w:sz w:val="24"/>
          <w:szCs w:val="24"/>
          <w:lang w:bidi="pl-PL"/>
        </w:rPr>
        <w:t>,</w:t>
      </w: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t xml:space="preserve"> które spośród zawartych w ofercie informacji stanowią tajemnicę przedsiębiorstwa i nie mogą być one udostępniane. Informacje te winny być umieszczone odrębnie od pozostałych informacji zawartych w ofercie </w:t>
      </w: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br/>
        <w:t xml:space="preserve">w </w:t>
      </w:r>
      <w:r w:rsidRPr="00433044">
        <w:rPr>
          <w:rFonts w:ascii="Times New Roman" w:eastAsia="Courier New" w:hAnsi="Times New Roman"/>
          <w:b/>
          <w:bCs/>
          <w:color w:val="000000"/>
          <w:sz w:val="24"/>
          <w:szCs w:val="24"/>
          <w:lang w:bidi="pl-PL"/>
        </w:rPr>
        <w:t>osobnej wewnętrznej</w:t>
      </w: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t xml:space="preserve"> </w:t>
      </w:r>
      <w:r w:rsidRPr="00433044">
        <w:rPr>
          <w:rFonts w:ascii="Times New Roman" w:eastAsia="Courier New" w:hAnsi="Times New Roman"/>
          <w:b/>
          <w:bCs/>
          <w:color w:val="000000"/>
          <w:sz w:val="24"/>
          <w:szCs w:val="24"/>
          <w:lang w:bidi="pl-PL"/>
        </w:rPr>
        <w:t xml:space="preserve">kopercie opisanej „Tajemnica Przedsiębiorstwa”. </w:t>
      </w:r>
      <w:r w:rsidRPr="00433044">
        <w:rPr>
          <w:rFonts w:ascii="Times New Roman" w:eastAsia="Courier New" w:hAnsi="Times New Roman"/>
          <w:bCs/>
          <w:color w:val="000000"/>
          <w:sz w:val="24"/>
          <w:szCs w:val="24"/>
          <w:lang w:bidi="pl-PL"/>
        </w:rPr>
        <w:t>Strony należy ponumerować w taki sposób, aby umożliwić ich dopasowanie do pozostałej części oferty – należy zachować ciągłość numeracji stron oferty. Ponadto Wykonawca powinien wykazać, nie później niż w dniu składania ofert, iż zastrzeżone informacje stanowią tajemnicę przedsiębiorstwa.</w:t>
      </w:r>
    </w:p>
    <w:p w14:paraId="770A096F" w14:textId="77777777" w:rsidR="00CB5578" w:rsidRPr="00433044" w:rsidRDefault="00CB5578" w:rsidP="00CB5578">
      <w:pPr>
        <w:widowControl w:val="0"/>
        <w:spacing w:after="0" w:line="276" w:lineRule="auto"/>
        <w:ind w:left="1134"/>
        <w:jc w:val="both"/>
        <w:rPr>
          <w:rFonts w:ascii="Times New Roman" w:eastAsia="Courier New" w:hAnsi="Times New Roman"/>
          <w:color w:val="000000"/>
          <w:sz w:val="24"/>
          <w:szCs w:val="24"/>
          <w:lang w:bidi="pl-PL"/>
        </w:rPr>
      </w:pPr>
      <w:r w:rsidRPr="00433044">
        <w:rPr>
          <w:rFonts w:ascii="Times New Roman" w:eastAsia="Courier New" w:hAnsi="Times New Roman"/>
          <w:bCs/>
          <w:color w:val="000000"/>
          <w:sz w:val="24"/>
          <w:szCs w:val="24"/>
          <w:lang w:bidi="pl-PL"/>
        </w:rPr>
        <w:t xml:space="preserve">Wykonawca nie może zastrzec informacji: nazwy (firmy) oraz adresów a także informacji dotyczących ceny, terminu wykonania zamówienia, okresu gwarancji </w:t>
      </w:r>
      <w:r w:rsidRPr="00433044">
        <w:rPr>
          <w:rFonts w:ascii="Times New Roman" w:eastAsia="Courier New" w:hAnsi="Times New Roman"/>
          <w:bCs/>
          <w:color w:val="000000"/>
          <w:sz w:val="24"/>
          <w:szCs w:val="24"/>
          <w:lang w:bidi="pl-PL"/>
        </w:rPr>
        <w:br/>
        <w:t>i warunków płatności zawartych w ofercie.</w:t>
      </w:r>
    </w:p>
    <w:p w14:paraId="5718DB9D" w14:textId="77777777" w:rsidR="00CB5578" w:rsidRPr="00433044" w:rsidRDefault="00CB5578" w:rsidP="00CB5578">
      <w:pPr>
        <w:widowControl w:val="0"/>
        <w:numPr>
          <w:ilvl w:val="1"/>
          <w:numId w:val="10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Courier New" w:hAnsi="Times New Roman"/>
          <w:b/>
          <w:color w:val="000000"/>
          <w:sz w:val="24"/>
          <w:szCs w:val="24"/>
          <w:lang w:bidi="pl-PL"/>
        </w:rPr>
      </w:pP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t xml:space="preserve">Wszelkie poprawki lub zmiany w treści oferty </w:t>
      </w:r>
      <w:r w:rsidRPr="00433044">
        <w:rPr>
          <w:rFonts w:ascii="Times New Roman" w:eastAsia="Courier New" w:hAnsi="Times New Roman"/>
          <w:b/>
          <w:color w:val="000000"/>
          <w:sz w:val="24"/>
          <w:szCs w:val="24"/>
          <w:lang w:bidi="pl-PL"/>
        </w:rPr>
        <w:t>muszą być parafowane</w:t>
      </w: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t xml:space="preserve"> przez osobę podpisującą ofertę.</w:t>
      </w:r>
    </w:p>
    <w:p w14:paraId="6FADEC46" w14:textId="77777777" w:rsidR="00CB5578" w:rsidRPr="00433044" w:rsidRDefault="00CB5578" w:rsidP="00CB5578">
      <w:pPr>
        <w:widowControl w:val="0"/>
        <w:numPr>
          <w:ilvl w:val="1"/>
          <w:numId w:val="10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Courier New" w:hAnsi="Times New Roman"/>
          <w:b/>
          <w:color w:val="000000"/>
          <w:sz w:val="24"/>
          <w:szCs w:val="24"/>
          <w:lang w:bidi="pl-PL"/>
        </w:rPr>
      </w:pPr>
      <w:r w:rsidRPr="00433044">
        <w:rPr>
          <w:rFonts w:ascii="Times New Roman" w:eastAsia="Calibri" w:hAnsi="Times New Roman"/>
          <w:sz w:val="24"/>
          <w:szCs w:val="24"/>
          <w:lang w:eastAsia="en-US"/>
        </w:rPr>
        <w:t>Oświadczenia, o których mowa w Zapytaniu ofertowym dotyczące wykonawcy składane są w oryginale. Dokumenty inne niż oświadczenia, składane są</w:t>
      </w:r>
      <w:r w:rsidRPr="00433044">
        <w:rPr>
          <w:rFonts w:ascii="Times New Roman" w:eastAsia="Courier New" w:hAnsi="Times New Roman"/>
          <w:b/>
          <w:color w:val="000000"/>
          <w:sz w:val="24"/>
          <w:szCs w:val="24"/>
          <w:lang w:bidi="pl-PL"/>
        </w:rPr>
        <w:t xml:space="preserve"> </w:t>
      </w:r>
      <w:r w:rsidRPr="00433044">
        <w:rPr>
          <w:rFonts w:ascii="Times New Roman" w:eastAsia="Courier New" w:hAnsi="Times New Roman"/>
          <w:b/>
          <w:color w:val="000000"/>
          <w:sz w:val="24"/>
          <w:szCs w:val="24"/>
          <w:lang w:bidi="pl-PL"/>
        </w:rPr>
        <w:br/>
      </w:r>
      <w:r w:rsidRPr="00433044">
        <w:rPr>
          <w:rFonts w:ascii="Times New Roman" w:eastAsia="Calibri" w:hAnsi="Times New Roman"/>
          <w:sz w:val="24"/>
          <w:szCs w:val="24"/>
          <w:lang w:eastAsia="en-US"/>
        </w:rPr>
        <w:t xml:space="preserve">w oryginale lub kopii poświadczonej za zgodność z oryginałem przez Wykonawcę. </w:t>
      </w:r>
    </w:p>
    <w:p w14:paraId="7E4E3C40" w14:textId="77777777" w:rsidR="00CB5578" w:rsidRPr="00433044" w:rsidRDefault="00CB5578" w:rsidP="00CB5578">
      <w:pPr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t>Dokumenty sporządzone w języku obcym Wykonawca zobowiązany jest złożyć wraz z tłumaczeniem na język polski, poświadczonym przez Wykonawcę.</w:t>
      </w:r>
    </w:p>
    <w:p w14:paraId="1A6A6926" w14:textId="77777777" w:rsidR="00CB5578" w:rsidRPr="00433044" w:rsidRDefault="00CB5578" w:rsidP="00CB5578">
      <w:pPr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t>Wykonawca poniesie wszelkie koszty związane z przygotowaniem i złożeniem oferty.</w:t>
      </w:r>
    </w:p>
    <w:p w14:paraId="7F50A10E" w14:textId="77777777" w:rsidR="00CB5578" w:rsidRPr="00433044" w:rsidRDefault="00CB5578" w:rsidP="00CB5578">
      <w:pPr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t>Wykonawca umieści ofertę w kopercie, która będzie zaadresowana na adres Zamawiającego oraz będzie posiadać oznaczenie:</w:t>
      </w:r>
    </w:p>
    <w:tbl>
      <w:tblPr>
        <w:tblW w:w="894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CB5578" w:rsidRPr="00433044" w14:paraId="0988083B" w14:textId="77777777" w:rsidTr="00BD09D8">
        <w:trPr>
          <w:trHeight w:val="4252"/>
        </w:trPr>
        <w:tc>
          <w:tcPr>
            <w:tcW w:w="8943" w:type="dxa"/>
            <w:shd w:val="clear" w:color="auto" w:fill="auto"/>
          </w:tcPr>
          <w:p w14:paraId="533F9683" w14:textId="77777777" w:rsidR="00CB5578" w:rsidRPr="00433044" w:rsidRDefault="00CB5578" w:rsidP="00BD09D8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3304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lastRenderedPageBreak/>
              <w:t>Nadawca:</w:t>
            </w:r>
            <w:r w:rsidRPr="004330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</w:p>
          <w:p w14:paraId="497E0651" w14:textId="77777777" w:rsidR="00CB5578" w:rsidRPr="00433044" w:rsidRDefault="00CB5578" w:rsidP="00BD09D8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330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Pełna nazwa i dokładny adres Wykonawcy (ulica, numer lokalu, miejscowość, numer kodu pocztowego – dopuszcza się </w:t>
            </w:r>
            <w:r w:rsidRPr="00433044">
              <w:rPr>
                <w:rFonts w:ascii="Times New Roman" w:eastAsia="Calibri" w:hAnsi="Times New Roman"/>
                <w:sz w:val="24"/>
                <w:szCs w:val="24"/>
                <w:u w:val="single"/>
                <w:lang w:eastAsia="ar-SA"/>
              </w:rPr>
              <w:t xml:space="preserve">czytelny </w:t>
            </w:r>
            <w:r w:rsidRPr="004330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odcisk pieczęci).</w:t>
            </w:r>
          </w:p>
          <w:p w14:paraId="02C52C65" w14:textId="77777777" w:rsidR="00CB5578" w:rsidRPr="00433044" w:rsidRDefault="00CB5578" w:rsidP="00BD09D8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14:paraId="6144BF6F" w14:textId="77777777" w:rsidR="00CB5578" w:rsidRPr="00433044" w:rsidRDefault="00CB5578" w:rsidP="00BD09D8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3304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Adresat:</w:t>
            </w:r>
            <w:r w:rsidRPr="004330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</w:p>
          <w:p w14:paraId="2570EDA1" w14:textId="77777777" w:rsidR="00CB5578" w:rsidRPr="00433044" w:rsidRDefault="00CB5578" w:rsidP="00BD09D8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330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Powiatowe Centrum Pomocy Rodzinie w Olkuszu</w:t>
            </w:r>
          </w:p>
          <w:p w14:paraId="7858FDF8" w14:textId="77777777" w:rsidR="00CB5578" w:rsidRPr="00433044" w:rsidRDefault="00CB5578" w:rsidP="00BD09D8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330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ul. Piłsudskiego 21</w:t>
            </w:r>
          </w:p>
          <w:p w14:paraId="0914140D" w14:textId="77777777" w:rsidR="00CB5578" w:rsidRPr="00433044" w:rsidRDefault="00CB5578" w:rsidP="00BD09D8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330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32-300 Olkusz</w:t>
            </w:r>
          </w:p>
          <w:p w14:paraId="6251DB10" w14:textId="77777777" w:rsidR="00CB5578" w:rsidRDefault="00CB5578" w:rsidP="00BD09D8">
            <w:pPr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330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Oferta na zadanie pn. :</w:t>
            </w:r>
          </w:p>
          <w:p w14:paraId="794DD252" w14:textId="77777777" w:rsidR="00CB5578" w:rsidRPr="00433044" w:rsidRDefault="00CB5578" w:rsidP="00BD09D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Dostawa 31</w:t>
            </w:r>
            <w:r w:rsidRPr="00525C9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szt.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drukarek</w:t>
            </w:r>
            <w:r w:rsidRPr="00525C9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na potrzeby realizacji projektu </w:t>
            </w:r>
            <w:r w:rsidRPr="00525C9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przeznaczonego na wsparcie wychowanków umieszczonych w pieczy zastępczej w sytuacji zagrożenia epidemią choroby COVID – 19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w roku 2020</w:t>
            </w:r>
            <w:r w:rsidRPr="0043304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.”</w:t>
            </w:r>
          </w:p>
          <w:p w14:paraId="398A8801" w14:textId="77777777" w:rsidR="00CB5578" w:rsidRPr="00433044" w:rsidRDefault="00CB5578" w:rsidP="00BD09D8">
            <w:pPr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14:paraId="12905DB7" w14:textId="77777777" w:rsidR="00CB5578" w:rsidRPr="00525C99" w:rsidRDefault="00CB5578" w:rsidP="00BD09D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4767F6AB" w14:textId="77777777" w:rsidR="00CB5578" w:rsidRPr="00F914B5" w:rsidRDefault="00CB5578" w:rsidP="00BD09D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eastAsia="ar-SA"/>
              </w:rPr>
              <w:t xml:space="preserve">                            </w:t>
            </w:r>
            <w:r w:rsidRPr="00F914B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NIE OTWIERAĆ PRZED 21.08.2020 roku  godz. 13.00</w:t>
            </w:r>
          </w:p>
          <w:p w14:paraId="7A6ED902" w14:textId="77777777" w:rsidR="00CB5578" w:rsidRPr="00433044" w:rsidRDefault="00CB5578" w:rsidP="00BD09D8">
            <w:pPr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ar-SA"/>
              </w:rPr>
            </w:pPr>
          </w:p>
        </w:tc>
      </w:tr>
    </w:tbl>
    <w:p w14:paraId="42B0857E" w14:textId="77777777" w:rsidR="00CB5578" w:rsidRDefault="00CB5578" w:rsidP="00CB5578">
      <w:pPr>
        <w:shd w:val="clear" w:color="auto" w:fill="FFFFFF"/>
        <w:tabs>
          <w:tab w:val="left" w:leader="dot" w:pos="5760"/>
          <w:tab w:val="left" w:leader="dot" w:pos="810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8FE063F" w14:textId="77777777" w:rsidR="00CB5578" w:rsidRDefault="00CB5578" w:rsidP="00CB5578">
      <w:pPr>
        <w:shd w:val="clear" w:color="auto" w:fill="FFFFFF"/>
        <w:tabs>
          <w:tab w:val="left" w:leader="dot" w:pos="5760"/>
          <w:tab w:val="left" w:leader="dot" w:pos="810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4425FB4" w14:textId="77777777" w:rsidR="00CB5578" w:rsidRPr="00433044" w:rsidRDefault="00CB5578" w:rsidP="00CB5578">
      <w:pPr>
        <w:shd w:val="clear" w:color="auto" w:fill="FFFFFF"/>
        <w:tabs>
          <w:tab w:val="left" w:leader="dot" w:pos="5760"/>
          <w:tab w:val="left" w:leader="dot" w:pos="810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33044">
        <w:rPr>
          <w:rFonts w:ascii="Times New Roman" w:eastAsia="Times New Roman" w:hAnsi="Times New Roman"/>
          <w:b/>
          <w:sz w:val="24"/>
          <w:szCs w:val="24"/>
          <w:lang w:eastAsia="zh-CN"/>
        </w:rPr>
        <w:t>Uwaga:</w:t>
      </w:r>
    </w:p>
    <w:p w14:paraId="515E3470" w14:textId="77777777" w:rsidR="00CB5578" w:rsidRPr="00433044" w:rsidRDefault="00CB5578" w:rsidP="00CB5578">
      <w:pPr>
        <w:shd w:val="clear" w:color="auto" w:fill="FFFFFF"/>
        <w:tabs>
          <w:tab w:val="left" w:leader="dot" w:pos="5760"/>
          <w:tab w:val="left" w:leader="dot" w:pos="810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3304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Zamawiający nie ponosi odpowiedzialności za zdarzenia wynikające z  </w:t>
      </w:r>
      <w:r w:rsidRPr="00433044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nieprawidłowego oznakowania koperty</w:t>
      </w:r>
      <w:r w:rsidRPr="0043304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lub braku którejkolwiek informacji z podanych w niniejszym punkcie.</w:t>
      </w:r>
    </w:p>
    <w:p w14:paraId="260E816F" w14:textId="77777777" w:rsidR="00CB5578" w:rsidRPr="00433044" w:rsidRDefault="00CB5578" w:rsidP="00CB5578">
      <w:pPr>
        <w:shd w:val="clear" w:color="auto" w:fill="FFFFFF"/>
        <w:tabs>
          <w:tab w:val="left" w:leader="dot" w:pos="5760"/>
          <w:tab w:val="left" w:leader="dot" w:pos="810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5884383" w14:textId="77777777" w:rsidR="00CB5578" w:rsidRPr="00433044" w:rsidRDefault="00CB5578" w:rsidP="00CB5578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76" w:lineRule="auto"/>
        <w:contextualSpacing/>
        <w:jc w:val="both"/>
        <w:textAlignment w:val="baseline"/>
        <w:rPr>
          <w:rFonts w:ascii="Times New Roman" w:eastAsia="Courier New" w:hAnsi="Times New Roman"/>
          <w:sz w:val="24"/>
          <w:szCs w:val="24"/>
          <w:lang w:bidi="pl-PL"/>
        </w:rPr>
      </w:pPr>
      <w:r w:rsidRPr="00433044">
        <w:rPr>
          <w:rFonts w:ascii="Times New Roman" w:eastAsia="Courier New" w:hAnsi="Times New Roman"/>
          <w:sz w:val="24"/>
          <w:szCs w:val="24"/>
          <w:lang w:bidi="pl-PL"/>
        </w:rPr>
        <w:t xml:space="preserve">Wykonawca może, przed upływem terminu do składania ofert, zmienić ofertę </w:t>
      </w:r>
      <w:r w:rsidRPr="00433044">
        <w:rPr>
          <w:rFonts w:ascii="Times New Roman" w:eastAsia="Courier New" w:hAnsi="Times New Roman"/>
          <w:sz w:val="24"/>
          <w:szCs w:val="24"/>
          <w:lang w:bidi="pl-PL"/>
        </w:rPr>
        <w:br/>
        <w:t xml:space="preserve">– w tym celu należy na kopercie zawierającej zmiany umieścić adnotację „ZMIANA” </w:t>
      </w:r>
      <w:r w:rsidRPr="00433044">
        <w:rPr>
          <w:rFonts w:ascii="Times New Roman" w:eastAsia="Courier New" w:hAnsi="Times New Roman"/>
          <w:sz w:val="24"/>
          <w:szCs w:val="24"/>
          <w:lang w:bidi="pl-PL"/>
        </w:rPr>
        <w:br/>
        <w:t>z opisem: nazwa i adres Wykonawcy oraz nazwa zapytania  lub „wycofać ofertę” – w tym przypadku należy pisemnie zawiadomić Zamawiającego o wycofaniu oferty z podaniem: nazwy i adresu Wykonawcy oraz wskazania zapytania, którego dotyczy wycofanie.</w:t>
      </w:r>
    </w:p>
    <w:p w14:paraId="2792B74F" w14:textId="77777777" w:rsidR="00CB5578" w:rsidRPr="00433044" w:rsidRDefault="00CB5578" w:rsidP="00CB5578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76" w:lineRule="auto"/>
        <w:contextualSpacing/>
        <w:jc w:val="both"/>
        <w:textAlignment w:val="baseline"/>
        <w:rPr>
          <w:rFonts w:ascii="Times New Roman" w:eastAsia="Courier New" w:hAnsi="Times New Roman"/>
          <w:sz w:val="24"/>
          <w:szCs w:val="24"/>
          <w:lang w:bidi="pl-PL"/>
        </w:rPr>
      </w:pPr>
      <w:r w:rsidRPr="00433044">
        <w:rPr>
          <w:rFonts w:ascii="Times New Roman" w:eastAsia="Courier New" w:hAnsi="Times New Roman"/>
          <w:sz w:val="24"/>
          <w:szCs w:val="24"/>
          <w:lang w:bidi="pl-PL"/>
        </w:rPr>
        <w:t>Ofertę złożoną po terminie Zamawiający niezwłocznie zwraca Wykonawcy.</w:t>
      </w:r>
    </w:p>
    <w:p w14:paraId="428F0673" w14:textId="77777777" w:rsidR="00CB5578" w:rsidRPr="00433044" w:rsidRDefault="00CB5578" w:rsidP="00CB5578">
      <w:pPr>
        <w:widowControl w:val="0"/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Courier New" w:hAnsi="Times New Roman"/>
          <w:b/>
          <w:sz w:val="24"/>
          <w:szCs w:val="24"/>
          <w:lang w:eastAsia="ar-SA" w:bidi="pl-PL"/>
        </w:rPr>
      </w:pPr>
    </w:p>
    <w:p w14:paraId="03F73ED3" w14:textId="77777777" w:rsidR="00CB5578" w:rsidRPr="00433044" w:rsidRDefault="00CB5578" w:rsidP="00CB5578">
      <w:pPr>
        <w:widowControl w:val="0"/>
        <w:suppressAutoHyphens/>
        <w:overflowPunct w:val="0"/>
        <w:autoSpaceDE w:val="0"/>
        <w:spacing w:after="0" w:line="276" w:lineRule="auto"/>
        <w:ind w:left="540" w:hanging="540"/>
        <w:jc w:val="both"/>
        <w:textAlignment w:val="baseline"/>
        <w:rPr>
          <w:rFonts w:ascii="Times New Roman" w:eastAsia="Courier New" w:hAnsi="Times New Roman"/>
          <w:sz w:val="24"/>
          <w:szCs w:val="24"/>
          <w:lang w:eastAsia="ar-SA" w:bidi="pl-PL"/>
        </w:rPr>
      </w:pPr>
      <w:r w:rsidRPr="00433044">
        <w:rPr>
          <w:rFonts w:ascii="Times New Roman" w:eastAsia="Courier New" w:hAnsi="Times New Roman"/>
          <w:b/>
          <w:sz w:val="24"/>
          <w:szCs w:val="24"/>
          <w:lang w:eastAsia="ar-SA" w:bidi="pl-PL"/>
        </w:rPr>
        <w:t>Rozdział XII.</w:t>
      </w:r>
      <w:r w:rsidRPr="00433044">
        <w:rPr>
          <w:rFonts w:ascii="Times New Roman" w:eastAsia="Courier New" w:hAnsi="Times New Roman"/>
          <w:b/>
          <w:sz w:val="24"/>
          <w:szCs w:val="24"/>
          <w:u w:val="single"/>
          <w:lang w:eastAsia="ar-SA" w:bidi="pl-PL"/>
        </w:rPr>
        <w:t xml:space="preserve">  </w:t>
      </w:r>
      <w:r w:rsidRPr="00433044">
        <w:rPr>
          <w:rFonts w:ascii="Times New Roman" w:eastAsia="Courier New" w:hAnsi="Times New Roman"/>
          <w:b/>
          <w:bCs/>
          <w:sz w:val="24"/>
          <w:szCs w:val="24"/>
          <w:u w:val="single"/>
          <w:lang w:eastAsia="ar-SA" w:bidi="pl-PL"/>
        </w:rPr>
        <w:t>Miejsce oraz termin składania i otwarcia ofert.</w:t>
      </w:r>
    </w:p>
    <w:p w14:paraId="3F31DE59" w14:textId="77777777" w:rsidR="00CB5578" w:rsidRPr="00F914B5" w:rsidRDefault="00CB5578" w:rsidP="00CB5578">
      <w:pPr>
        <w:widowControl w:val="0"/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Courier New" w:hAnsi="Times New Roman"/>
          <w:bCs/>
          <w:sz w:val="24"/>
          <w:szCs w:val="24"/>
          <w:vertAlign w:val="superscript"/>
          <w:lang w:eastAsia="ar-SA" w:bidi="pl-PL"/>
        </w:rPr>
      </w:pPr>
      <w:r w:rsidRPr="00433044">
        <w:rPr>
          <w:rFonts w:ascii="Times New Roman" w:eastAsia="Courier New" w:hAnsi="Times New Roman"/>
          <w:bCs/>
          <w:sz w:val="24"/>
          <w:szCs w:val="24"/>
          <w:lang w:eastAsia="ar-SA" w:bidi="pl-PL"/>
        </w:rPr>
        <w:t xml:space="preserve">Oferty należy składać w siedzibie Zamawiającego – Sekretariat,  ul. Piłsudskiego 21,  </w:t>
      </w:r>
      <w:r w:rsidRPr="00433044">
        <w:rPr>
          <w:rFonts w:ascii="Times New Roman" w:eastAsia="Courier New" w:hAnsi="Times New Roman"/>
          <w:bCs/>
          <w:sz w:val="24"/>
          <w:szCs w:val="24"/>
          <w:lang w:eastAsia="ar-SA" w:bidi="pl-PL"/>
        </w:rPr>
        <w:br/>
        <w:t>32 – 300 Olkusz do</w:t>
      </w:r>
      <w:r w:rsidRPr="00433044">
        <w:rPr>
          <w:rFonts w:ascii="Times New Roman" w:eastAsia="Courier New" w:hAnsi="Times New Roman"/>
          <w:b/>
          <w:bCs/>
          <w:sz w:val="24"/>
          <w:szCs w:val="24"/>
          <w:lang w:eastAsia="ar-SA" w:bidi="pl-PL"/>
        </w:rPr>
        <w:t xml:space="preserve"> </w:t>
      </w:r>
      <w:r w:rsidRPr="00F914B5">
        <w:rPr>
          <w:rFonts w:ascii="Times New Roman" w:eastAsia="Courier New" w:hAnsi="Times New Roman"/>
          <w:b/>
          <w:bCs/>
          <w:sz w:val="24"/>
          <w:szCs w:val="24"/>
          <w:lang w:eastAsia="ar-SA" w:bidi="pl-PL"/>
        </w:rPr>
        <w:t>dnia 21.08.2020 do godz. 13.00.</w:t>
      </w:r>
    </w:p>
    <w:p w14:paraId="772BD0EC" w14:textId="77777777" w:rsidR="00CB5578" w:rsidRPr="00433044" w:rsidRDefault="00CB5578" w:rsidP="00CB5578">
      <w:pPr>
        <w:widowControl w:val="0"/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Courier New" w:hAnsi="Times New Roman"/>
          <w:bCs/>
          <w:sz w:val="24"/>
          <w:szCs w:val="24"/>
          <w:lang w:eastAsia="ar-SA" w:bidi="pl-PL"/>
        </w:rPr>
      </w:pPr>
      <w:r w:rsidRPr="00433044">
        <w:rPr>
          <w:rFonts w:ascii="Times New Roman" w:eastAsia="Courier New" w:hAnsi="Times New Roman"/>
          <w:bCs/>
          <w:sz w:val="24"/>
          <w:szCs w:val="24"/>
          <w:lang w:eastAsia="ar-SA" w:bidi="pl-PL"/>
        </w:rPr>
        <w:t xml:space="preserve">Zamawiający otworzy oferty w obecności Wykonawców, którzy zechcą przybyć w dniu </w:t>
      </w:r>
      <w:r w:rsidRPr="00F914B5">
        <w:rPr>
          <w:rFonts w:ascii="Times New Roman" w:eastAsia="Courier New" w:hAnsi="Times New Roman"/>
          <w:b/>
          <w:bCs/>
          <w:sz w:val="24"/>
          <w:szCs w:val="24"/>
          <w:lang w:eastAsia="ar-SA" w:bidi="pl-PL"/>
        </w:rPr>
        <w:t xml:space="preserve">21.08.2020 o godz. 13.30 </w:t>
      </w:r>
      <w:r w:rsidRPr="00433044">
        <w:rPr>
          <w:rFonts w:ascii="Times New Roman" w:eastAsia="Courier New" w:hAnsi="Times New Roman"/>
          <w:b/>
          <w:bCs/>
          <w:sz w:val="24"/>
          <w:szCs w:val="24"/>
          <w:lang w:eastAsia="ar-SA" w:bidi="pl-PL"/>
        </w:rPr>
        <w:t xml:space="preserve">, </w:t>
      </w:r>
      <w:r w:rsidRPr="00433044">
        <w:rPr>
          <w:rFonts w:ascii="Times New Roman" w:eastAsia="Courier New" w:hAnsi="Times New Roman"/>
          <w:bCs/>
          <w:sz w:val="24"/>
          <w:szCs w:val="24"/>
          <w:lang w:eastAsia="ar-SA" w:bidi="pl-PL"/>
        </w:rPr>
        <w:t xml:space="preserve"> w siedzibie Zamawiającego pok. sekretariat.</w:t>
      </w:r>
    </w:p>
    <w:p w14:paraId="66FAF0B5" w14:textId="77777777" w:rsidR="00CB5578" w:rsidRDefault="00CB5578" w:rsidP="00CB5578">
      <w:pPr>
        <w:spacing w:after="0" w:line="276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14:paraId="65C085F5" w14:textId="77777777" w:rsidR="00F914B5" w:rsidRPr="00433044" w:rsidRDefault="00F914B5" w:rsidP="00CB5578">
      <w:pPr>
        <w:spacing w:after="0" w:line="276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14:paraId="43F13D13" w14:textId="77777777" w:rsidR="00CB5578" w:rsidRPr="00433044" w:rsidRDefault="00CB5578" w:rsidP="00CB5578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33044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Rozdział XIII.</w:t>
      </w:r>
      <w:r w:rsidRPr="0043304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Opis sposobu obliczenia ceny oferty.</w:t>
      </w:r>
    </w:p>
    <w:p w14:paraId="18C0DC45" w14:textId="25DFF3E7" w:rsidR="00CB5578" w:rsidRPr="00433044" w:rsidRDefault="00CB5578" w:rsidP="00CB5578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33044">
        <w:rPr>
          <w:rFonts w:ascii="Times New Roman" w:eastAsia="Times New Roman" w:hAnsi="Times New Roman"/>
          <w:sz w:val="24"/>
          <w:szCs w:val="24"/>
          <w:lang w:eastAsia="ar-SA"/>
        </w:rPr>
        <w:t xml:space="preserve">W druku „oferta” – załącznik nr 1 do Zapytania ofertowego należy podać cenę brutto </w:t>
      </w:r>
      <w:r w:rsidR="00F914B5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433044">
        <w:rPr>
          <w:rFonts w:ascii="Times New Roman" w:eastAsia="Times New Roman" w:hAnsi="Times New Roman"/>
          <w:sz w:val="24"/>
          <w:szCs w:val="24"/>
          <w:lang w:eastAsia="ar-SA"/>
        </w:rPr>
        <w:t xml:space="preserve">(z uwzględnieniem podatku VAT), która musi określać </w:t>
      </w:r>
      <w:r w:rsidRPr="0043304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całkowitą wycenę </w:t>
      </w:r>
      <w:r w:rsidRPr="00433044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całości</w:t>
      </w:r>
      <w:r w:rsidRPr="00433044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 </w:t>
      </w:r>
      <w:r w:rsidRPr="00433044">
        <w:rPr>
          <w:rFonts w:ascii="Times New Roman" w:eastAsia="Times New Roman" w:hAnsi="Times New Roman"/>
          <w:b/>
          <w:sz w:val="24"/>
          <w:szCs w:val="24"/>
          <w:lang w:eastAsia="ar-SA"/>
        </w:rPr>
        <w:t>zamówienia na które</w:t>
      </w:r>
      <w:r w:rsidRPr="00433044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 </w:t>
      </w:r>
      <w:r w:rsidRPr="00433044">
        <w:rPr>
          <w:rFonts w:ascii="Times New Roman" w:eastAsia="Times New Roman" w:hAnsi="Times New Roman"/>
          <w:b/>
          <w:sz w:val="24"/>
          <w:szCs w:val="24"/>
          <w:lang w:eastAsia="ar-SA"/>
        </w:rPr>
        <w:t>składana jest oferta.</w:t>
      </w:r>
    </w:p>
    <w:p w14:paraId="39CEF8CA" w14:textId="77777777" w:rsidR="00CB5578" w:rsidRPr="00433044" w:rsidRDefault="00CB5578" w:rsidP="00CB5578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044">
        <w:rPr>
          <w:rFonts w:ascii="Times New Roman" w:eastAsia="Times New Roman" w:hAnsi="Times New Roman"/>
          <w:sz w:val="24"/>
          <w:szCs w:val="24"/>
          <w:lang w:eastAsia="ar-SA"/>
        </w:rPr>
        <w:t xml:space="preserve">Cena ofertowa musi uwzględniać wszystkie należne wykonawcy elementy wynagrodzenia wynikające z tytułu przygotowania oferty, realizacji i rozliczenia przedmiotu zamówienia oraz opisu przedmiotu zamówienia </w:t>
      </w:r>
      <w:r w:rsidRPr="00433044">
        <w:rPr>
          <w:rFonts w:ascii="Times New Roman" w:eastAsia="Times New Roman" w:hAnsi="Times New Roman"/>
          <w:sz w:val="24"/>
          <w:szCs w:val="24"/>
        </w:rPr>
        <w:t>z uwzględnieniem należnego podatku VAT</w:t>
      </w:r>
      <w:r w:rsidRPr="0043304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542B404A" w14:textId="77777777" w:rsidR="00CB5578" w:rsidRPr="00433044" w:rsidRDefault="00CB5578" w:rsidP="00CB5578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044">
        <w:rPr>
          <w:rFonts w:ascii="Times New Roman" w:eastAsia="Times New Roman" w:hAnsi="Times New Roman"/>
          <w:sz w:val="24"/>
          <w:szCs w:val="24"/>
          <w:lang w:eastAsia="ar-SA"/>
        </w:rPr>
        <w:t>Ofertę należy sporządzić przy uwzględnieniu warunku, że środki techniczne niezbędne do wykonania zamówienia dostarcza Wykonawca.</w:t>
      </w:r>
    </w:p>
    <w:p w14:paraId="1A4E27BC" w14:textId="77777777" w:rsidR="00CB5578" w:rsidRPr="00433044" w:rsidRDefault="00CB5578" w:rsidP="00CB5578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044">
        <w:rPr>
          <w:rFonts w:ascii="Times New Roman" w:eastAsia="Times New Roman" w:hAnsi="Times New Roman"/>
          <w:sz w:val="24"/>
          <w:szCs w:val="24"/>
          <w:lang w:eastAsia="ar-SA"/>
        </w:rPr>
        <w:t>W wyniku nieuwzględnienia okoliczności, które mogą wpłynąć na cenę zamówienia, Wykonawca ponosić będzie skutki błędów w ofercie. Od Wykonawcy wymagane jest bardzo szczegółowe zapoznanie się z przedmiotem zamówienia, a także sprawdzenie warunków wykonania zamówienia i skalkulowanie ceny oferty z należytą starannością.</w:t>
      </w:r>
    </w:p>
    <w:p w14:paraId="43570A66" w14:textId="77777777" w:rsidR="00CB5578" w:rsidRPr="00433044" w:rsidRDefault="00CB5578" w:rsidP="00CB5578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044">
        <w:rPr>
          <w:rFonts w:ascii="Times New Roman" w:eastAsia="Times New Roman" w:hAnsi="Times New Roman"/>
          <w:sz w:val="24"/>
          <w:szCs w:val="24"/>
        </w:rPr>
        <w:t xml:space="preserve">Cena ma być wyrażona w złotych polskich brutto. </w:t>
      </w:r>
      <w:r w:rsidRPr="00433044">
        <w:rPr>
          <w:rFonts w:ascii="Times New Roman" w:eastAsia="Times New Roman" w:hAnsi="Times New Roman"/>
          <w:sz w:val="24"/>
          <w:szCs w:val="24"/>
          <w:lang w:eastAsia="ar-SA"/>
        </w:rPr>
        <w:t xml:space="preserve">Cenę oferty należy podać </w:t>
      </w:r>
      <w:r w:rsidRPr="00433044">
        <w:rPr>
          <w:rFonts w:ascii="Times New Roman" w:eastAsia="Times New Roman" w:hAnsi="Times New Roman"/>
          <w:sz w:val="24"/>
          <w:szCs w:val="24"/>
          <w:lang w:eastAsia="ar-SA"/>
        </w:rPr>
        <w:br/>
        <w:t>z dokładnością do dwóch miejsc po przecinku (zł/gr.).</w:t>
      </w:r>
    </w:p>
    <w:p w14:paraId="7D36C03F" w14:textId="77777777" w:rsidR="00CB5578" w:rsidRPr="00433044" w:rsidRDefault="00CB5578" w:rsidP="00CB5578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044">
        <w:rPr>
          <w:rFonts w:ascii="Times New Roman" w:eastAsia="Times New Roman" w:hAnsi="Times New Roman"/>
          <w:sz w:val="24"/>
          <w:szCs w:val="24"/>
          <w:lang w:eastAsia="ar-SA"/>
        </w:rPr>
        <w:t xml:space="preserve">Dla porównania ofert zamawiający przyjmuje cenę brutto określoną w formularzu ofertowym. </w:t>
      </w:r>
    </w:p>
    <w:p w14:paraId="387A1EE2" w14:textId="77777777" w:rsidR="00CB5578" w:rsidRDefault="00CB5578" w:rsidP="00CB5578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FFF9074" w14:textId="77777777" w:rsidR="00CB5578" w:rsidRPr="004833ED" w:rsidRDefault="00CB5578" w:rsidP="00CB5578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833ED">
        <w:rPr>
          <w:rFonts w:ascii="Times New Roman" w:eastAsia="Times New Roman" w:hAnsi="Times New Roman"/>
          <w:b/>
          <w:sz w:val="24"/>
          <w:szCs w:val="24"/>
          <w:lang w:eastAsia="ar-SA"/>
        </w:rPr>
        <w:t>Rozdział XIV.</w:t>
      </w:r>
      <w:r w:rsidRPr="004833E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Opis kryteriów, którymi Zamawiający będzie się kierował przy wyborze oferty,</w:t>
      </w:r>
      <w:r w:rsidRPr="004833E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4833E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wraz z podaniem wag tych kryteriów i sposobu oceny ofert.</w:t>
      </w:r>
    </w:p>
    <w:p w14:paraId="4A558F80" w14:textId="77777777" w:rsidR="00CB5578" w:rsidRPr="004833ED" w:rsidRDefault="00CB5578" w:rsidP="00CB5578">
      <w:pPr>
        <w:widowControl w:val="0"/>
        <w:autoSpaceDE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bidi="pl-PL"/>
        </w:rPr>
      </w:pPr>
      <w:r w:rsidRPr="004833ED">
        <w:rPr>
          <w:rFonts w:ascii="Times New Roman" w:eastAsia="Courier New" w:hAnsi="Times New Roman"/>
          <w:sz w:val="24"/>
          <w:szCs w:val="24"/>
          <w:lang w:bidi="pl-PL"/>
        </w:rPr>
        <w:t xml:space="preserve">1. W niniejszym zapytaniu ofertowym wybór oferty dokonany zostanie na podstawie kryteriów: </w:t>
      </w:r>
    </w:p>
    <w:p w14:paraId="4F6F07C7" w14:textId="77777777" w:rsidR="00CB5578" w:rsidRPr="004833ED" w:rsidRDefault="00CB5578" w:rsidP="00CB5578">
      <w:pPr>
        <w:widowControl w:val="0"/>
        <w:numPr>
          <w:ilvl w:val="0"/>
          <w:numId w:val="21"/>
        </w:numPr>
        <w:tabs>
          <w:tab w:val="num" w:pos="0"/>
        </w:tabs>
        <w:suppressAutoHyphens/>
        <w:autoSpaceDE w:val="0"/>
        <w:spacing w:after="0" w:line="240" w:lineRule="auto"/>
        <w:ind w:left="284" w:firstLine="142"/>
        <w:jc w:val="both"/>
        <w:rPr>
          <w:rFonts w:ascii="Times New Roman" w:eastAsia="Courier New" w:hAnsi="Times New Roman"/>
          <w:sz w:val="24"/>
          <w:szCs w:val="24"/>
          <w:lang w:bidi="pl-PL"/>
        </w:rPr>
      </w:pPr>
      <w:r w:rsidRPr="004833ED">
        <w:rPr>
          <w:rFonts w:ascii="Times New Roman" w:eastAsia="Courier New" w:hAnsi="Times New Roman"/>
          <w:sz w:val="24"/>
          <w:szCs w:val="24"/>
          <w:lang w:bidi="pl-PL"/>
        </w:rPr>
        <w:t>ce</w:t>
      </w:r>
      <w:r>
        <w:rPr>
          <w:rFonts w:ascii="Times New Roman" w:eastAsia="Courier New" w:hAnsi="Times New Roman"/>
          <w:sz w:val="24"/>
          <w:szCs w:val="24"/>
          <w:lang w:bidi="pl-PL"/>
        </w:rPr>
        <w:t>na oferty brutto – znaczenie: 85</w:t>
      </w:r>
      <w:r w:rsidRPr="004833ED">
        <w:rPr>
          <w:rFonts w:ascii="Times New Roman" w:eastAsia="Courier New" w:hAnsi="Times New Roman"/>
          <w:sz w:val="24"/>
          <w:szCs w:val="24"/>
          <w:lang w:bidi="pl-PL"/>
        </w:rPr>
        <w:t xml:space="preserve"> %</w:t>
      </w:r>
    </w:p>
    <w:p w14:paraId="718A34CE" w14:textId="77777777" w:rsidR="00CB5578" w:rsidRPr="004833ED" w:rsidRDefault="00CB5578" w:rsidP="00CB5578">
      <w:pPr>
        <w:widowControl w:val="0"/>
        <w:numPr>
          <w:ilvl w:val="0"/>
          <w:numId w:val="21"/>
        </w:numPr>
        <w:tabs>
          <w:tab w:val="num" w:pos="0"/>
        </w:tabs>
        <w:suppressAutoHyphens/>
        <w:autoSpaceDE w:val="0"/>
        <w:spacing w:after="0" w:line="240" w:lineRule="auto"/>
        <w:ind w:left="284" w:firstLine="142"/>
        <w:jc w:val="both"/>
        <w:rPr>
          <w:rFonts w:ascii="Times New Roman" w:eastAsia="Courier New" w:hAnsi="Times New Roman"/>
          <w:sz w:val="24"/>
          <w:szCs w:val="24"/>
          <w:lang w:bidi="pl-PL"/>
        </w:rPr>
      </w:pPr>
      <w:r w:rsidRPr="004833ED">
        <w:rPr>
          <w:rFonts w:ascii="Times New Roman" w:eastAsia="Courier New" w:hAnsi="Times New Roman"/>
          <w:sz w:val="24"/>
          <w:szCs w:val="24"/>
          <w:lang w:bidi="pl-PL"/>
        </w:rPr>
        <w:t>okres gwarancji – znaczenie 15 %</w:t>
      </w:r>
    </w:p>
    <w:p w14:paraId="5E18C908" w14:textId="77777777" w:rsidR="00CB5578" w:rsidRPr="004833ED" w:rsidRDefault="00CB5578" w:rsidP="00CB5578">
      <w:pPr>
        <w:widowControl w:val="0"/>
        <w:autoSpaceDE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bidi="pl-PL"/>
        </w:rPr>
      </w:pPr>
      <w:r w:rsidRPr="004833ED">
        <w:rPr>
          <w:rFonts w:ascii="Times New Roman" w:eastAsia="Courier New" w:hAnsi="Times New Roman"/>
          <w:sz w:val="24"/>
          <w:szCs w:val="24"/>
          <w:lang w:bidi="pl-PL"/>
        </w:rPr>
        <w:t xml:space="preserve">Oferty oceniane będą wg wzoru:   P = </w:t>
      </w:r>
      <w:r w:rsidRPr="004833ED">
        <w:rPr>
          <w:rFonts w:ascii="Times New Roman" w:eastAsia="Courier New" w:hAnsi="Times New Roman"/>
          <w:bCs/>
          <w:sz w:val="24"/>
          <w:szCs w:val="24"/>
          <w:lang w:bidi="pl-PL"/>
        </w:rPr>
        <w:t>P</w:t>
      </w:r>
      <w:r w:rsidRPr="004833ED">
        <w:rPr>
          <w:rFonts w:ascii="Times New Roman" w:eastAsia="Courier New" w:hAnsi="Times New Roman"/>
          <w:bCs/>
          <w:sz w:val="24"/>
          <w:szCs w:val="24"/>
          <w:vertAlign w:val="subscript"/>
          <w:lang w:bidi="pl-PL"/>
        </w:rPr>
        <w:t>1</w:t>
      </w:r>
      <w:r w:rsidRPr="004833ED">
        <w:rPr>
          <w:rFonts w:ascii="Times New Roman" w:eastAsia="Courier New" w:hAnsi="Times New Roman"/>
          <w:bCs/>
          <w:sz w:val="24"/>
          <w:szCs w:val="24"/>
          <w:lang w:bidi="pl-PL"/>
        </w:rPr>
        <w:t xml:space="preserve"> + P</w:t>
      </w:r>
      <w:r w:rsidRPr="004833ED">
        <w:rPr>
          <w:rFonts w:ascii="Times New Roman" w:eastAsia="Courier New" w:hAnsi="Times New Roman"/>
          <w:bCs/>
          <w:sz w:val="24"/>
          <w:szCs w:val="24"/>
          <w:vertAlign w:val="subscript"/>
          <w:lang w:bidi="pl-PL"/>
        </w:rPr>
        <w:t xml:space="preserve">2  </w:t>
      </w:r>
    </w:p>
    <w:p w14:paraId="77E51E08" w14:textId="77777777" w:rsidR="00CB5578" w:rsidRPr="004833ED" w:rsidRDefault="00CB5578" w:rsidP="00CB5578">
      <w:pPr>
        <w:widowControl w:val="0"/>
        <w:autoSpaceDE w:val="0"/>
        <w:spacing w:after="0" w:line="240" w:lineRule="auto"/>
        <w:rPr>
          <w:rFonts w:ascii="Times New Roman" w:eastAsia="Courier New" w:hAnsi="Times New Roman"/>
          <w:bCs/>
          <w:sz w:val="24"/>
          <w:szCs w:val="24"/>
          <w:lang w:bidi="pl-PL"/>
        </w:rPr>
      </w:pPr>
    </w:p>
    <w:p w14:paraId="2BBE08DA" w14:textId="77777777" w:rsidR="00CB5578" w:rsidRPr="004833ED" w:rsidRDefault="00CB5578" w:rsidP="00CB5578">
      <w:pPr>
        <w:widowControl w:val="0"/>
        <w:autoSpaceDE w:val="0"/>
        <w:spacing w:after="0" w:line="240" w:lineRule="auto"/>
        <w:jc w:val="both"/>
        <w:rPr>
          <w:rFonts w:ascii="Times New Roman" w:eastAsia="Courier New" w:hAnsi="Times New Roman"/>
          <w:bCs/>
          <w:sz w:val="24"/>
          <w:szCs w:val="24"/>
          <w:lang w:bidi="pl-PL"/>
        </w:rPr>
      </w:pPr>
      <w:r w:rsidRPr="004833ED">
        <w:rPr>
          <w:rFonts w:ascii="Times New Roman" w:eastAsia="Courier New" w:hAnsi="Times New Roman"/>
          <w:bCs/>
          <w:sz w:val="24"/>
          <w:szCs w:val="24"/>
          <w:lang w:bidi="pl-PL"/>
        </w:rPr>
        <w:t>gdzie:   P  - ilość punktów przyznanych ofercie w łącznej punktacji ocenianych kryteriów.</w:t>
      </w:r>
    </w:p>
    <w:p w14:paraId="3466550F" w14:textId="77777777" w:rsidR="00CB5578" w:rsidRPr="004833ED" w:rsidRDefault="00CB5578" w:rsidP="00CB5578">
      <w:pPr>
        <w:widowControl w:val="0"/>
        <w:autoSpaceDE w:val="0"/>
        <w:spacing w:after="0" w:line="240" w:lineRule="auto"/>
        <w:jc w:val="both"/>
        <w:rPr>
          <w:rFonts w:ascii="Times New Roman" w:eastAsia="Courier New" w:hAnsi="Times New Roman"/>
          <w:bCs/>
          <w:sz w:val="24"/>
          <w:szCs w:val="24"/>
          <w:lang w:bidi="pl-PL"/>
        </w:rPr>
      </w:pPr>
      <w:r w:rsidRPr="004833ED">
        <w:rPr>
          <w:rFonts w:ascii="Times New Roman" w:eastAsia="Courier New" w:hAnsi="Times New Roman"/>
          <w:bCs/>
          <w:sz w:val="24"/>
          <w:szCs w:val="24"/>
          <w:lang w:bidi="pl-PL"/>
        </w:rPr>
        <w:t xml:space="preserve">             P</w:t>
      </w:r>
      <w:r w:rsidRPr="004833ED">
        <w:rPr>
          <w:rFonts w:ascii="Times New Roman" w:eastAsia="Courier New" w:hAnsi="Times New Roman"/>
          <w:bCs/>
          <w:sz w:val="24"/>
          <w:szCs w:val="24"/>
          <w:vertAlign w:val="subscript"/>
          <w:lang w:bidi="pl-PL"/>
        </w:rPr>
        <w:t xml:space="preserve">1 </w:t>
      </w:r>
      <w:r w:rsidRPr="004833ED">
        <w:rPr>
          <w:rFonts w:ascii="Times New Roman" w:eastAsia="Courier New" w:hAnsi="Times New Roman"/>
          <w:bCs/>
          <w:sz w:val="24"/>
          <w:szCs w:val="24"/>
          <w:lang w:bidi="pl-PL"/>
        </w:rPr>
        <w:t>- ilość punktów przyznanych ofercie w kryterium ceny.</w:t>
      </w:r>
    </w:p>
    <w:p w14:paraId="54D9ED53" w14:textId="77777777" w:rsidR="00CB5578" w:rsidRPr="004833ED" w:rsidRDefault="00CB5578" w:rsidP="00CB5578">
      <w:pPr>
        <w:widowControl w:val="0"/>
        <w:tabs>
          <w:tab w:val="left" w:pos="851"/>
        </w:tabs>
        <w:autoSpaceDE w:val="0"/>
        <w:spacing w:after="0" w:line="240" w:lineRule="auto"/>
        <w:ind w:left="1276" w:hanging="1276"/>
        <w:jc w:val="both"/>
        <w:rPr>
          <w:rFonts w:ascii="Times New Roman" w:eastAsia="Courier New" w:hAnsi="Times New Roman"/>
          <w:sz w:val="24"/>
          <w:szCs w:val="24"/>
          <w:lang w:bidi="pl-PL"/>
        </w:rPr>
      </w:pPr>
      <w:r w:rsidRPr="004833ED">
        <w:rPr>
          <w:rFonts w:ascii="Times New Roman" w:eastAsia="Courier New" w:hAnsi="Times New Roman"/>
          <w:bCs/>
          <w:sz w:val="24"/>
          <w:szCs w:val="24"/>
          <w:lang w:bidi="pl-PL"/>
        </w:rPr>
        <w:t xml:space="preserve">             P</w:t>
      </w:r>
      <w:r w:rsidRPr="004833ED">
        <w:rPr>
          <w:rFonts w:ascii="Times New Roman" w:eastAsia="Courier New" w:hAnsi="Times New Roman"/>
          <w:bCs/>
          <w:sz w:val="24"/>
          <w:szCs w:val="24"/>
          <w:vertAlign w:val="subscript"/>
          <w:lang w:bidi="pl-PL"/>
        </w:rPr>
        <w:t xml:space="preserve">2 </w:t>
      </w:r>
      <w:r w:rsidRPr="004833ED">
        <w:rPr>
          <w:rFonts w:ascii="Times New Roman" w:eastAsia="Courier New" w:hAnsi="Times New Roman"/>
          <w:bCs/>
          <w:sz w:val="24"/>
          <w:szCs w:val="24"/>
          <w:lang w:bidi="pl-PL"/>
        </w:rPr>
        <w:t>-</w:t>
      </w:r>
      <w:r w:rsidRPr="004833ED">
        <w:rPr>
          <w:rFonts w:ascii="Times New Roman" w:eastAsia="Courier New" w:hAnsi="Times New Roman"/>
          <w:bCs/>
          <w:sz w:val="24"/>
          <w:szCs w:val="24"/>
          <w:vertAlign w:val="subscript"/>
          <w:lang w:bidi="pl-PL"/>
        </w:rPr>
        <w:t xml:space="preserve"> </w:t>
      </w:r>
      <w:r w:rsidRPr="004833ED">
        <w:rPr>
          <w:rFonts w:ascii="Times New Roman" w:eastAsia="Courier New" w:hAnsi="Times New Roman"/>
          <w:bCs/>
          <w:sz w:val="24"/>
          <w:szCs w:val="24"/>
          <w:lang w:bidi="pl-PL"/>
        </w:rPr>
        <w:t>ilość punktów przyznanych ofercie okres gwarancji</w:t>
      </w:r>
      <w:r w:rsidRPr="004833ED">
        <w:rPr>
          <w:rFonts w:ascii="Times New Roman" w:eastAsia="Courier New" w:hAnsi="Times New Roman"/>
          <w:sz w:val="24"/>
          <w:szCs w:val="24"/>
          <w:lang w:bidi="pl-PL"/>
        </w:rPr>
        <w:t>.</w:t>
      </w:r>
    </w:p>
    <w:p w14:paraId="477270EE" w14:textId="77777777" w:rsidR="00CB5578" w:rsidRPr="004833ED" w:rsidRDefault="00CB5578" w:rsidP="00CB5578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Courier New" w:hAnsi="Times New Roman"/>
          <w:sz w:val="24"/>
          <w:szCs w:val="24"/>
          <w:lang w:bidi="pl-PL"/>
        </w:rPr>
      </w:pPr>
      <w:r w:rsidRPr="004833ED">
        <w:rPr>
          <w:rFonts w:ascii="Times New Roman" w:eastAsia="Courier New" w:hAnsi="Times New Roman"/>
          <w:sz w:val="24"/>
          <w:szCs w:val="24"/>
          <w:lang w:bidi="pl-PL"/>
        </w:rPr>
        <w:t>2. W kryterium ceny,  oferty oceniane będą wg wzoru:</w:t>
      </w:r>
    </w:p>
    <w:p w14:paraId="0C6323E5" w14:textId="77777777" w:rsidR="00CB5578" w:rsidRPr="004833ED" w:rsidRDefault="00CB5578" w:rsidP="00CB5578">
      <w:pPr>
        <w:widowControl w:val="0"/>
        <w:autoSpaceDE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bidi="pl-PL"/>
        </w:rPr>
      </w:pPr>
    </w:p>
    <w:p w14:paraId="5264BBF7" w14:textId="77777777" w:rsidR="00CB5578" w:rsidRPr="004833ED" w:rsidRDefault="00CB5578" w:rsidP="00CB5578">
      <w:pPr>
        <w:widowControl w:val="0"/>
        <w:autoSpaceDE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pl-PL"/>
        </w:rPr>
      </w:pPr>
      <w:r w:rsidRPr="004833ED">
        <w:rPr>
          <w:rFonts w:ascii="Times New Roman" w:eastAsia="Courier New" w:hAnsi="Times New Roman"/>
          <w:bCs/>
          <w:sz w:val="24"/>
          <w:szCs w:val="24"/>
          <w:lang w:bidi="pl-PL"/>
        </w:rPr>
        <w:t>P</w:t>
      </w:r>
      <w:r w:rsidRPr="004833ED">
        <w:rPr>
          <w:rFonts w:ascii="Times New Roman" w:eastAsia="Courier New" w:hAnsi="Times New Roman"/>
          <w:bCs/>
          <w:sz w:val="24"/>
          <w:szCs w:val="24"/>
          <w:vertAlign w:val="subscript"/>
          <w:lang w:bidi="pl-PL"/>
        </w:rPr>
        <w:t>1</w:t>
      </w:r>
      <w:r w:rsidRPr="004833ED">
        <w:rPr>
          <w:rFonts w:ascii="Times New Roman" w:eastAsia="Courier New" w:hAnsi="Times New Roman"/>
          <w:bCs/>
          <w:sz w:val="24"/>
          <w:szCs w:val="24"/>
          <w:lang w:bidi="pl-PL"/>
        </w:rPr>
        <w:t xml:space="preserve"> = (</w:t>
      </w:r>
      <w:proofErr w:type="spellStart"/>
      <w:r w:rsidRPr="004833ED">
        <w:rPr>
          <w:rFonts w:ascii="Times New Roman" w:eastAsia="Courier New" w:hAnsi="Times New Roman"/>
          <w:bCs/>
          <w:sz w:val="24"/>
          <w:szCs w:val="24"/>
          <w:lang w:bidi="pl-PL"/>
        </w:rPr>
        <w:t>C</w:t>
      </w:r>
      <w:r w:rsidRPr="004833ED">
        <w:rPr>
          <w:rFonts w:ascii="Times New Roman" w:eastAsia="Courier New" w:hAnsi="Times New Roman"/>
          <w:bCs/>
          <w:sz w:val="24"/>
          <w:szCs w:val="24"/>
          <w:vertAlign w:val="subscript"/>
          <w:lang w:bidi="pl-PL"/>
        </w:rPr>
        <w:t>min</w:t>
      </w:r>
      <w:proofErr w:type="spellEnd"/>
      <w:r w:rsidRPr="004833ED">
        <w:rPr>
          <w:rFonts w:ascii="Times New Roman" w:eastAsia="Courier New" w:hAnsi="Times New Roman"/>
          <w:bCs/>
          <w:sz w:val="24"/>
          <w:szCs w:val="24"/>
          <w:lang w:bidi="pl-PL"/>
        </w:rPr>
        <w:t xml:space="preserve"> / </w:t>
      </w:r>
      <w:proofErr w:type="spellStart"/>
      <w:r w:rsidRPr="004833ED">
        <w:rPr>
          <w:rFonts w:ascii="Times New Roman" w:eastAsia="Courier New" w:hAnsi="Times New Roman"/>
          <w:bCs/>
          <w:sz w:val="24"/>
          <w:szCs w:val="24"/>
          <w:lang w:bidi="pl-PL"/>
        </w:rPr>
        <w:t>C</w:t>
      </w:r>
      <w:r w:rsidRPr="004833ED">
        <w:rPr>
          <w:rFonts w:ascii="Times New Roman" w:eastAsia="Courier New" w:hAnsi="Times New Roman"/>
          <w:bCs/>
          <w:sz w:val="24"/>
          <w:szCs w:val="24"/>
          <w:vertAlign w:val="subscript"/>
          <w:lang w:bidi="pl-PL"/>
        </w:rPr>
        <w:t>of.licz</w:t>
      </w:r>
      <w:proofErr w:type="spellEnd"/>
      <w:r w:rsidRPr="004833ED">
        <w:rPr>
          <w:rFonts w:ascii="Times New Roman" w:eastAsia="Courier New" w:hAnsi="Times New Roman"/>
          <w:bCs/>
          <w:sz w:val="24"/>
          <w:szCs w:val="24"/>
          <w:vertAlign w:val="subscript"/>
          <w:lang w:bidi="pl-PL"/>
        </w:rPr>
        <w:t>.</w:t>
      </w:r>
      <w:r w:rsidRPr="004833ED">
        <w:rPr>
          <w:rFonts w:ascii="Times New Roman" w:eastAsia="Courier New" w:hAnsi="Times New Roman"/>
          <w:bCs/>
          <w:sz w:val="24"/>
          <w:szCs w:val="24"/>
          <w:lang w:bidi="pl-PL"/>
        </w:rPr>
        <w:t xml:space="preserve">) x 85%                 </w:t>
      </w:r>
      <w:r w:rsidRPr="004833ED">
        <w:rPr>
          <w:rFonts w:ascii="Times New Roman" w:eastAsia="Courier New" w:hAnsi="Times New Roman"/>
          <w:sz w:val="24"/>
          <w:szCs w:val="24"/>
          <w:lang w:bidi="pl-PL"/>
        </w:rPr>
        <w:t>przy czym 1 % =1 pkt.</w:t>
      </w:r>
    </w:p>
    <w:p w14:paraId="7D8BE046" w14:textId="77777777" w:rsidR="00CB5578" w:rsidRPr="004833ED" w:rsidRDefault="00CB5578" w:rsidP="00CB5578">
      <w:pPr>
        <w:widowControl w:val="0"/>
        <w:autoSpaceDE w:val="0"/>
        <w:spacing w:after="0" w:line="240" w:lineRule="auto"/>
        <w:ind w:left="1843" w:hanging="1843"/>
        <w:jc w:val="both"/>
        <w:rPr>
          <w:rFonts w:ascii="Times New Roman" w:eastAsia="Courier New" w:hAnsi="Times New Roman"/>
          <w:sz w:val="24"/>
          <w:szCs w:val="24"/>
          <w:lang w:bidi="pl-PL"/>
        </w:rPr>
      </w:pPr>
    </w:p>
    <w:p w14:paraId="7A27CCB2" w14:textId="77777777" w:rsidR="00CB5578" w:rsidRPr="004833ED" w:rsidRDefault="00CB5578" w:rsidP="00CB5578">
      <w:pPr>
        <w:widowControl w:val="0"/>
        <w:tabs>
          <w:tab w:val="left" w:pos="1701"/>
        </w:tabs>
        <w:autoSpaceDE w:val="0"/>
        <w:spacing w:after="0" w:line="240" w:lineRule="auto"/>
        <w:ind w:left="1985" w:hanging="1985"/>
        <w:jc w:val="both"/>
        <w:rPr>
          <w:rFonts w:ascii="Times New Roman" w:eastAsia="Courier New" w:hAnsi="Times New Roman"/>
          <w:bCs/>
          <w:sz w:val="24"/>
          <w:szCs w:val="24"/>
          <w:lang w:bidi="pl-PL"/>
        </w:rPr>
      </w:pPr>
      <w:r w:rsidRPr="004833ED">
        <w:rPr>
          <w:rFonts w:ascii="Times New Roman" w:eastAsia="Courier New" w:hAnsi="Times New Roman"/>
          <w:sz w:val="24"/>
          <w:szCs w:val="24"/>
          <w:lang w:bidi="pl-PL"/>
        </w:rPr>
        <w:t xml:space="preserve">Gdzie:    </w:t>
      </w:r>
      <w:proofErr w:type="spellStart"/>
      <w:r w:rsidRPr="004833ED">
        <w:rPr>
          <w:rFonts w:ascii="Times New Roman" w:eastAsia="Courier New" w:hAnsi="Times New Roman"/>
          <w:bCs/>
          <w:sz w:val="24"/>
          <w:szCs w:val="24"/>
          <w:lang w:bidi="pl-PL"/>
        </w:rPr>
        <w:t>C</w:t>
      </w:r>
      <w:r w:rsidRPr="004833ED">
        <w:rPr>
          <w:rFonts w:ascii="Times New Roman" w:eastAsia="Courier New" w:hAnsi="Times New Roman"/>
          <w:bCs/>
          <w:sz w:val="24"/>
          <w:szCs w:val="24"/>
          <w:vertAlign w:val="subscript"/>
          <w:lang w:bidi="pl-PL"/>
        </w:rPr>
        <w:t>min</w:t>
      </w:r>
      <w:proofErr w:type="spellEnd"/>
      <w:r w:rsidRPr="004833ED">
        <w:rPr>
          <w:rFonts w:ascii="Times New Roman" w:eastAsia="Courier New" w:hAnsi="Times New Roman"/>
          <w:bCs/>
          <w:sz w:val="24"/>
          <w:szCs w:val="24"/>
          <w:lang w:bidi="pl-PL"/>
        </w:rPr>
        <w:t xml:space="preserve"> –   </w:t>
      </w:r>
      <w:r w:rsidRPr="004833ED">
        <w:rPr>
          <w:rFonts w:ascii="Times New Roman" w:eastAsia="Courier New" w:hAnsi="Times New Roman"/>
          <w:sz w:val="24"/>
          <w:szCs w:val="24"/>
          <w:lang w:bidi="pl-PL"/>
        </w:rPr>
        <w:t>najniższa całkowita cena oferty brutto wykonania zamówienia  spośród    wszystkich  ocenianych ofert.</w:t>
      </w:r>
    </w:p>
    <w:p w14:paraId="63E4BED3" w14:textId="77777777" w:rsidR="00CB5578" w:rsidRPr="004833ED" w:rsidRDefault="00CB5578" w:rsidP="00CB5578">
      <w:pPr>
        <w:widowControl w:val="0"/>
        <w:tabs>
          <w:tab w:val="left" w:pos="1985"/>
        </w:tabs>
        <w:autoSpaceDE w:val="0"/>
        <w:spacing w:after="0" w:line="240" w:lineRule="auto"/>
        <w:ind w:left="1701" w:hanging="992"/>
        <w:jc w:val="both"/>
        <w:rPr>
          <w:rFonts w:ascii="Times New Roman" w:eastAsia="Courier New" w:hAnsi="Times New Roman"/>
          <w:sz w:val="24"/>
          <w:szCs w:val="24"/>
          <w:lang w:bidi="pl-PL"/>
        </w:rPr>
      </w:pPr>
      <w:r w:rsidRPr="004833ED">
        <w:rPr>
          <w:rFonts w:ascii="Times New Roman" w:eastAsia="Courier New" w:hAnsi="Times New Roman"/>
          <w:bCs/>
          <w:sz w:val="24"/>
          <w:szCs w:val="24"/>
          <w:lang w:bidi="pl-PL"/>
        </w:rPr>
        <w:t xml:space="preserve">    </w:t>
      </w:r>
      <w:proofErr w:type="spellStart"/>
      <w:r w:rsidRPr="004833ED">
        <w:rPr>
          <w:rFonts w:ascii="Times New Roman" w:eastAsia="Courier New" w:hAnsi="Times New Roman"/>
          <w:bCs/>
          <w:sz w:val="24"/>
          <w:szCs w:val="24"/>
          <w:lang w:bidi="pl-PL"/>
        </w:rPr>
        <w:t>C</w:t>
      </w:r>
      <w:r w:rsidRPr="004833ED">
        <w:rPr>
          <w:rFonts w:ascii="Times New Roman" w:eastAsia="Courier New" w:hAnsi="Times New Roman"/>
          <w:bCs/>
          <w:sz w:val="24"/>
          <w:szCs w:val="24"/>
          <w:vertAlign w:val="subscript"/>
          <w:lang w:bidi="pl-PL"/>
        </w:rPr>
        <w:t>of.licz</w:t>
      </w:r>
      <w:proofErr w:type="spellEnd"/>
      <w:r w:rsidRPr="004833ED">
        <w:rPr>
          <w:rFonts w:ascii="Times New Roman" w:eastAsia="Courier New" w:hAnsi="Times New Roman"/>
          <w:bCs/>
          <w:sz w:val="24"/>
          <w:szCs w:val="24"/>
          <w:vertAlign w:val="subscript"/>
          <w:lang w:bidi="pl-PL"/>
        </w:rPr>
        <w:t xml:space="preserve"> .</w:t>
      </w:r>
      <w:r w:rsidRPr="004833ED">
        <w:rPr>
          <w:rFonts w:ascii="Times New Roman" w:eastAsia="Courier New" w:hAnsi="Times New Roman"/>
          <w:bCs/>
          <w:sz w:val="24"/>
          <w:szCs w:val="24"/>
          <w:lang w:bidi="pl-PL"/>
        </w:rPr>
        <w:t>–</w:t>
      </w:r>
      <w:r w:rsidRPr="004833ED">
        <w:rPr>
          <w:rFonts w:ascii="Times New Roman" w:eastAsia="Courier New" w:hAnsi="Times New Roman"/>
          <w:bCs/>
          <w:sz w:val="24"/>
          <w:szCs w:val="24"/>
          <w:lang w:bidi="pl-PL"/>
        </w:rPr>
        <w:tab/>
      </w:r>
      <w:r w:rsidRPr="004833ED">
        <w:rPr>
          <w:rFonts w:ascii="Times New Roman" w:eastAsia="Courier New" w:hAnsi="Times New Roman"/>
          <w:sz w:val="24"/>
          <w:szCs w:val="24"/>
          <w:lang w:bidi="pl-PL"/>
        </w:rPr>
        <w:t xml:space="preserve">zaoferowana całkowita cena oferty brutto wykonania zamówienia </w:t>
      </w:r>
      <w:r w:rsidRPr="004833ED">
        <w:rPr>
          <w:rFonts w:ascii="Times New Roman" w:eastAsia="Courier New" w:hAnsi="Times New Roman"/>
          <w:sz w:val="24"/>
          <w:szCs w:val="24"/>
          <w:lang w:bidi="pl-PL"/>
        </w:rPr>
        <w:br/>
        <w:t xml:space="preserve">     w ofercie   ocenianej.</w:t>
      </w:r>
    </w:p>
    <w:p w14:paraId="59798FB9" w14:textId="77777777" w:rsidR="00CB5578" w:rsidRPr="004833ED" w:rsidRDefault="00CB5578" w:rsidP="00CB5578">
      <w:pPr>
        <w:widowControl w:val="0"/>
        <w:autoSpaceDE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bidi="pl-PL"/>
        </w:rPr>
      </w:pPr>
      <w:r w:rsidRPr="004833ED">
        <w:rPr>
          <w:rFonts w:ascii="Times New Roman" w:eastAsia="Courier New" w:hAnsi="Times New Roman"/>
          <w:sz w:val="24"/>
          <w:szCs w:val="24"/>
          <w:lang w:bidi="pl-PL"/>
        </w:rPr>
        <w:t>Maksymalna ilość punktów w punktacji kryterium ceny wynosi 85 pkt.</w:t>
      </w:r>
    </w:p>
    <w:p w14:paraId="278B9BB4" w14:textId="77777777" w:rsidR="00CB5578" w:rsidRPr="004833ED" w:rsidRDefault="00CB5578" w:rsidP="00CB5578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ourier New" w:hAnsi="Times New Roman"/>
          <w:sz w:val="24"/>
          <w:szCs w:val="24"/>
          <w:lang w:bidi="pl-PL"/>
        </w:rPr>
      </w:pPr>
    </w:p>
    <w:p w14:paraId="31E106A8" w14:textId="77777777" w:rsidR="00CB5578" w:rsidRPr="004833ED" w:rsidRDefault="00CB5578" w:rsidP="00CB5578">
      <w:pPr>
        <w:widowControl w:val="0"/>
        <w:autoSpaceDE w:val="0"/>
        <w:spacing w:after="0" w:line="240" w:lineRule="auto"/>
        <w:ind w:left="426" w:hanging="426"/>
        <w:jc w:val="both"/>
        <w:rPr>
          <w:rFonts w:ascii="Times New Roman" w:eastAsia="Courier New" w:hAnsi="Times New Roman"/>
          <w:sz w:val="24"/>
          <w:szCs w:val="24"/>
          <w:lang w:bidi="pl-PL"/>
        </w:rPr>
      </w:pPr>
      <w:r w:rsidRPr="004833ED">
        <w:rPr>
          <w:rFonts w:ascii="Times New Roman" w:eastAsia="Courier New" w:hAnsi="Times New Roman"/>
          <w:sz w:val="24"/>
          <w:szCs w:val="24"/>
          <w:lang w:bidi="pl-PL"/>
        </w:rPr>
        <w:t xml:space="preserve">3. W kryterium  </w:t>
      </w:r>
      <w:r w:rsidRPr="004833ED">
        <w:rPr>
          <w:rFonts w:ascii="Times New Roman" w:eastAsia="Courier New" w:hAnsi="Times New Roman"/>
          <w:bCs/>
          <w:sz w:val="24"/>
          <w:szCs w:val="24"/>
          <w:lang w:bidi="pl-PL"/>
        </w:rPr>
        <w:t>okres gwarancji</w:t>
      </w:r>
      <w:r w:rsidRPr="004833ED">
        <w:rPr>
          <w:rFonts w:ascii="Times New Roman" w:eastAsia="Courier New" w:hAnsi="Times New Roman"/>
          <w:sz w:val="24"/>
          <w:szCs w:val="24"/>
          <w:lang w:bidi="pl-PL"/>
        </w:rPr>
        <w:t xml:space="preserve"> zamawiający będzie oceniał długość okresu gwarancji </w:t>
      </w:r>
      <w:r>
        <w:rPr>
          <w:rFonts w:ascii="Times New Roman" w:eastAsia="Courier New" w:hAnsi="Times New Roman"/>
          <w:sz w:val="24"/>
          <w:szCs w:val="24"/>
          <w:lang w:bidi="pl-PL"/>
        </w:rPr>
        <w:br/>
        <w:t>w przedziale od 24 miesięcy do 36 miesięcy</w:t>
      </w:r>
      <w:r w:rsidRPr="004833ED">
        <w:rPr>
          <w:rFonts w:ascii="Times New Roman" w:eastAsia="Courier New" w:hAnsi="Times New Roman"/>
          <w:sz w:val="24"/>
          <w:szCs w:val="24"/>
          <w:lang w:bidi="pl-PL"/>
        </w:rPr>
        <w:t>, od dnia podpisania bez zastrzeżeń protokołu odbioru po dokonaniu dostawy przedmiotu zamówienia na podstawie wypełnionego przez Wykonawcę formularza ofertowego w następujący sposób:</w:t>
      </w:r>
    </w:p>
    <w:p w14:paraId="20C932B3" w14:textId="77777777" w:rsidR="00CB5578" w:rsidRPr="004833ED" w:rsidRDefault="00CB5578" w:rsidP="00CB5578">
      <w:pPr>
        <w:widowControl w:val="0"/>
        <w:autoSpaceDE w:val="0"/>
        <w:spacing w:after="0" w:line="240" w:lineRule="auto"/>
        <w:jc w:val="both"/>
        <w:rPr>
          <w:rFonts w:ascii="Times New Roman" w:eastAsia="Courier New" w:hAnsi="Times New Roman"/>
          <w:b/>
          <w:sz w:val="24"/>
          <w:szCs w:val="24"/>
          <w:u w:val="single"/>
          <w:lang w:bidi="pl-PL"/>
        </w:rPr>
      </w:pPr>
    </w:p>
    <w:p w14:paraId="61AAC46F" w14:textId="77777777" w:rsidR="00CB5578" w:rsidRPr="004833ED" w:rsidRDefault="00CB5578" w:rsidP="00CB5578">
      <w:pPr>
        <w:widowControl w:val="0"/>
        <w:autoSpaceDE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u w:val="single"/>
          <w:lang w:bidi="pl-PL"/>
        </w:rPr>
      </w:pPr>
    </w:p>
    <w:p w14:paraId="6F3EB422" w14:textId="77777777" w:rsidR="00CB5578" w:rsidRPr="004833ED" w:rsidRDefault="00CB5578" w:rsidP="00CB5578">
      <w:pPr>
        <w:widowControl w:val="0"/>
        <w:autoSpaceDE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bidi="pl-PL"/>
        </w:rPr>
      </w:pPr>
      <w:r w:rsidRPr="004833ED">
        <w:rPr>
          <w:rFonts w:ascii="Times New Roman" w:eastAsia="Courier New" w:hAnsi="Times New Roman"/>
          <w:sz w:val="24"/>
          <w:szCs w:val="24"/>
          <w:lang w:bidi="pl-PL"/>
        </w:rPr>
        <w:t>P</w:t>
      </w:r>
      <w:r w:rsidRPr="004833ED">
        <w:rPr>
          <w:rFonts w:ascii="Times New Roman" w:eastAsia="Courier New" w:hAnsi="Times New Roman"/>
          <w:sz w:val="24"/>
          <w:szCs w:val="24"/>
          <w:vertAlign w:val="subscript"/>
          <w:lang w:bidi="pl-PL"/>
        </w:rPr>
        <w:t>2</w:t>
      </w:r>
      <w:r w:rsidRPr="004833ED">
        <w:rPr>
          <w:rFonts w:ascii="Times New Roman" w:eastAsia="Courier New" w:hAnsi="Times New Roman"/>
          <w:sz w:val="24"/>
          <w:szCs w:val="24"/>
          <w:lang w:bidi="pl-PL"/>
        </w:rPr>
        <w:t xml:space="preserve"> =  oferta otrzyma 0 pkt., jeżeli do realizacji zamówienia zostanie wskazany okres gwarancji krótszy niż 24 miesiące;</w:t>
      </w:r>
    </w:p>
    <w:p w14:paraId="53916613" w14:textId="77777777" w:rsidR="00CB5578" w:rsidRPr="004833ED" w:rsidRDefault="00CB5578" w:rsidP="00CB5578">
      <w:pPr>
        <w:widowControl w:val="0"/>
        <w:autoSpaceDE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bidi="pl-PL"/>
        </w:rPr>
      </w:pPr>
    </w:p>
    <w:p w14:paraId="0C05CC22" w14:textId="77777777" w:rsidR="00CB5578" w:rsidRPr="004833ED" w:rsidRDefault="00CB5578" w:rsidP="00CB5578">
      <w:pPr>
        <w:widowControl w:val="0"/>
        <w:autoSpaceDE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bidi="pl-PL"/>
        </w:rPr>
      </w:pPr>
      <w:r w:rsidRPr="004833ED">
        <w:rPr>
          <w:rFonts w:ascii="Times New Roman" w:eastAsia="Courier New" w:hAnsi="Times New Roman"/>
          <w:sz w:val="24"/>
          <w:szCs w:val="24"/>
          <w:lang w:bidi="pl-PL"/>
        </w:rPr>
        <w:t>P</w:t>
      </w:r>
      <w:r w:rsidRPr="004833ED">
        <w:rPr>
          <w:rFonts w:ascii="Times New Roman" w:eastAsia="Courier New" w:hAnsi="Times New Roman"/>
          <w:sz w:val="24"/>
          <w:szCs w:val="24"/>
          <w:vertAlign w:val="subscript"/>
          <w:lang w:bidi="pl-PL"/>
        </w:rPr>
        <w:t xml:space="preserve">2 </w:t>
      </w:r>
      <w:r w:rsidRPr="004833ED">
        <w:rPr>
          <w:rFonts w:ascii="Times New Roman" w:eastAsia="Courier New" w:hAnsi="Times New Roman"/>
          <w:sz w:val="24"/>
          <w:szCs w:val="24"/>
          <w:lang w:bidi="pl-PL"/>
        </w:rPr>
        <w:t>= oferta otrzyma 10 pkt., jeżeli do realizacji zamówienia zostanie wskazany okres gwarancji wyższy niż 24 miesiące;</w:t>
      </w:r>
    </w:p>
    <w:p w14:paraId="5574F709" w14:textId="77777777" w:rsidR="00CB5578" w:rsidRPr="004833ED" w:rsidRDefault="00CB5578" w:rsidP="00CB5578">
      <w:pPr>
        <w:widowControl w:val="0"/>
        <w:autoSpaceDE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bidi="pl-PL"/>
        </w:rPr>
      </w:pPr>
    </w:p>
    <w:p w14:paraId="03360770" w14:textId="77777777" w:rsidR="00CB5578" w:rsidRDefault="00CB5578" w:rsidP="00CB5578">
      <w:pPr>
        <w:widowControl w:val="0"/>
        <w:autoSpaceDE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bidi="pl-PL"/>
        </w:rPr>
      </w:pPr>
      <w:r w:rsidRPr="004833ED">
        <w:rPr>
          <w:rFonts w:ascii="Times New Roman" w:eastAsia="Courier New" w:hAnsi="Times New Roman"/>
          <w:bCs/>
          <w:sz w:val="24"/>
          <w:szCs w:val="24"/>
          <w:lang w:bidi="pl-PL"/>
        </w:rPr>
        <w:t>P</w:t>
      </w:r>
      <w:r w:rsidRPr="004833ED">
        <w:rPr>
          <w:rFonts w:ascii="Times New Roman" w:eastAsia="Courier New" w:hAnsi="Times New Roman"/>
          <w:bCs/>
          <w:sz w:val="24"/>
          <w:szCs w:val="24"/>
          <w:vertAlign w:val="subscript"/>
          <w:lang w:bidi="pl-PL"/>
        </w:rPr>
        <w:t>2</w:t>
      </w:r>
      <w:r w:rsidRPr="004833ED">
        <w:rPr>
          <w:rFonts w:ascii="Times New Roman" w:eastAsia="Courier New" w:hAnsi="Times New Roman"/>
          <w:bCs/>
          <w:sz w:val="24"/>
          <w:szCs w:val="24"/>
          <w:lang w:bidi="pl-PL"/>
        </w:rPr>
        <w:t xml:space="preserve"> </w:t>
      </w:r>
      <w:r w:rsidRPr="004833ED">
        <w:rPr>
          <w:rFonts w:ascii="Times New Roman" w:eastAsia="Courier New" w:hAnsi="Times New Roman"/>
          <w:sz w:val="24"/>
          <w:szCs w:val="24"/>
          <w:lang w:bidi="pl-PL"/>
        </w:rPr>
        <w:t>= oferta otrzyma 15 pkt., jeżeli do realizacji zamówienia zostanie wskazany okres gwarancji równy 36 miesięcy.</w:t>
      </w:r>
    </w:p>
    <w:p w14:paraId="4AC80E22" w14:textId="77777777" w:rsidR="00CB5578" w:rsidRDefault="00CB5578" w:rsidP="00CB5578">
      <w:pPr>
        <w:widowControl w:val="0"/>
        <w:autoSpaceDE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bidi="pl-PL"/>
        </w:rPr>
      </w:pPr>
    </w:p>
    <w:p w14:paraId="77D2FBE7" w14:textId="77777777" w:rsidR="00CB5578" w:rsidRPr="004833ED" w:rsidRDefault="00CB5578" w:rsidP="00CB5578">
      <w:pPr>
        <w:widowControl w:val="0"/>
        <w:autoSpaceDE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bidi="pl-PL"/>
        </w:rPr>
      </w:pPr>
      <w:r w:rsidRPr="004833ED">
        <w:rPr>
          <w:rFonts w:ascii="Times New Roman" w:eastAsia="Courier New" w:hAnsi="Times New Roman"/>
          <w:sz w:val="24"/>
          <w:szCs w:val="24"/>
          <w:lang w:bidi="pl-PL"/>
        </w:rPr>
        <w:t>Wykonawca może zaproponować długość okresu gwarancji dłuższą niż wyznaczony maksymalny okres 36 miesięcy, jednak w tym wypadku zamawiający przyjmie do obliczeń wartość 36 miesięcy -  najdłuższy okres przyjęty w kryterium oceny ofert dotyczących gwarancji.</w:t>
      </w:r>
    </w:p>
    <w:p w14:paraId="7416BDAF" w14:textId="77777777" w:rsidR="00CB5578" w:rsidRPr="004833ED" w:rsidRDefault="00CB5578" w:rsidP="00CB5578">
      <w:pPr>
        <w:widowControl w:val="0"/>
        <w:autoSpaceDE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bidi="pl-PL"/>
        </w:rPr>
      </w:pPr>
    </w:p>
    <w:p w14:paraId="2777CAA7" w14:textId="77777777" w:rsidR="00CB5578" w:rsidRPr="004833ED" w:rsidRDefault="00CB5578" w:rsidP="00CB5578">
      <w:pPr>
        <w:widowControl w:val="0"/>
        <w:autoSpaceDE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bidi="pl-PL"/>
        </w:rPr>
      </w:pPr>
      <w:r w:rsidRPr="004833ED">
        <w:rPr>
          <w:rFonts w:ascii="Times New Roman" w:eastAsia="Courier New" w:hAnsi="Times New Roman"/>
          <w:sz w:val="24"/>
          <w:szCs w:val="24"/>
          <w:lang w:bidi="pl-PL"/>
        </w:rPr>
        <w:t>Maksymalna ilość punktów w kryterium okres gwarancji wynosi 15pkt.</w:t>
      </w:r>
    </w:p>
    <w:p w14:paraId="39A627AF" w14:textId="77777777" w:rsidR="00CB5578" w:rsidRPr="004833ED" w:rsidRDefault="00CB5578" w:rsidP="00CB5578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bidi="pl-PL"/>
        </w:rPr>
      </w:pPr>
      <w:r w:rsidRPr="004833ED">
        <w:rPr>
          <w:rFonts w:ascii="Times New Roman" w:eastAsia="Courier New" w:hAnsi="Times New Roman"/>
          <w:sz w:val="24"/>
          <w:szCs w:val="24"/>
          <w:lang w:bidi="pl-PL"/>
        </w:rPr>
        <w:t>Zamawiający wybierze tego Wykonawcę, którego oferta została uznana za</w:t>
      </w:r>
      <w:r w:rsidRPr="004833ED">
        <w:rPr>
          <w:rFonts w:ascii="Times New Roman" w:eastAsia="Courier New" w:hAnsi="Times New Roman"/>
          <w:sz w:val="24"/>
          <w:szCs w:val="24"/>
          <w:lang w:bidi="pl-PL"/>
        </w:rPr>
        <w:br/>
        <w:t>najkorzystniejszą, ze względu na uzyskanie największej ilości punktów w łącznej punktacji    ocenianych kryteriów.</w:t>
      </w:r>
    </w:p>
    <w:p w14:paraId="364D3533" w14:textId="77777777" w:rsidR="00CB5578" w:rsidRPr="004833ED" w:rsidRDefault="00CB5578" w:rsidP="00CB5578">
      <w:pPr>
        <w:widowControl w:val="0"/>
        <w:tabs>
          <w:tab w:val="left" w:pos="426"/>
        </w:tabs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bidi="pl-PL"/>
        </w:rPr>
      </w:pPr>
      <w:r w:rsidRPr="004833ED">
        <w:rPr>
          <w:rFonts w:ascii="Times New Roman" w:eastAsia="Courier New" w:hAnsi="Times New Roman"/>
          <w:sz w:val="24"/>
          <w:szCs w:val="24"/>
          <w:lang w:bidi="pl-PL"/>
        </w:rPr>
        <w:t>Maksymalna ilość punktów w łącznej punktacji ocenianych kryteriów wynosi 100.</w:t>
      </w:r>
    </w:p>
    <w:p w14:paraId="4AFEAA16" w14:textId="77777777" w:rsidR="00CB5578" w:rsidRPr="00433044" w:rsidRDefault="00CB5578" w:rsidP="00CB5578">
      <w:pPr>
        <w:suppressAutoHyphens/>
        <w:spacing w:after="0" w:line="240" w:lineRule="auto"/>
        <w:rPr>
          <w:rFonts w:ascii="Times New Roman" w:eastAsia="Courier New" w:hAnsi="Times New Roman"/>
          <w:b/>
          <w:sz w:val="24"/>
          <w:szCs w:val="24"/>
          <w:lang w:bidi="pl-PL"/>
        </w:rPr>
      </w:pPr>
    </w:p>
    <w:p w14:paraId="26CFEF8D" w14:textId="77777777" w:rsidR="00CB5578" w:rsidRPr="00433044" w:rsidRDefault="00CB5578" w:rsidP="00CB5578">
      <w:pPr>
        <w:suppressAutoHyphens/>
        <w:spacing w:after="0" w:line="240" w:lineRule="auto"/>
        <w:rPr>
          <w:rFonts w:ascii="Times New Roman" w:eastAsia="Courier New" w:hAnsi="Times New Roman"/>
          <w:b/>
          <w:sz w:val="24"/>
          <w:szCs w:val="24"/>
          <w:u w:val="single"/>
          <w:lang w:bidi="pl-PL"/>
        </w:rPr>
      </w:pPr>
      <w:r w:rsidRPr="00433044">
        <w:rPr>
          <w:rFonts w:ascii="Times New Roman" w:eastAsia="Courier New" w:hAnsi="Times New Roman"/>
          <w:b/>
          <w:sz w:val="24"/>
          <w:szCs w:val="24"/>
          <w:lang w:bidi="pl-PL"/>
        </w:rPr>
        <w:t>Rozdział XV.</w:t>
      </w:r>
      <w:r w:rsidRPr="00433044">
        <w:rPr>
          <w:rFonts w:ascii="Times New Roman" w:eastAsia="Courier New" w:hAnsi="Times New Roman"/>
          <w:b/>
          <w:sz w:val="24"/>
          <w:szCs w:val="24"/>
          <w:u w:val="single"/>
          <w:lang w:bidi="pl-PL"/>
        </w:rPr>
        <w:t xml:space="preserve">  Inne informacje</w:t>
      </w:r>
    </w:p>
    <w:p w14:paraId="1225BABC" w14:textId="77777777" w:rsidR="00CB5578" w:rsidRPr="00433044" w:rsidRDefault="00CB5578" w:rsidP="00CB5578">
      <w:pPr>
        <w:suppressAutoHyphens/>
        <w:spacing w:after="0" w:line="240" w:lineRule="auto"/>
        <w:rPr>
          <w:rFonts w:ascii="Times New Roman" w:eastAsia="Courier New" w:hAnsi="Times New Roman"/>
          <w:sz w:val="24"/>
          <w:szCs w:val="24"/>
          <w:lang w:bidi="pl-PL"/>
        </w:rPr>
      </w:pPr>
      <w:r w:rsidRPr="00433044">
        <w:rPr>
          <w:rFonts w:ascii="Times New Roman" w:eastAsia="Courier New" w:hAnsi="Times New Roman"/>
          <w:sz w:val="24"/>
          <w:szCs w:val="24"/>
          <w:lang w:bidi="pl-PL"/>
        </w:rPr>
        <w:t>Zamawiający:</w:t>
      </w:r>
    </w:p>
    <w:p w14:paraId="4C796EDA" w14:textId="77777777" w:rsidR="00CB5578" w:rsidRPr="00433044" w:rsidRDefault="00CB5578" w:rsidP="00CB5578">
      <w:pPr>
        <w:suppressAutoHyphens/>
        <w:spacing w:after="0" w:line="240" w:lineRule="auto"/>
        <w:rPr>
          <w:rFonts w:ascii="Times New Roman" w:eastAsia="Courier New" w:hAnsi="Times New Roman"/>
          <w:sz w:val="24"/>
          <w:szCs w:val="24"/>
          <w:lang w:bidi="pl-PL"/>
        </w:rPr>
      </w:pPr>
      <w:r w:rsidRPr="00433044">
        <w:rPr>
          <w:rFonts w:ascii="Times New Roman" w:eastAsia="Courier New" w:hAnsi="Times New Roman"/>
          <w:sz w:val="24"/>
          <w:szCs w:val="24"/>
          <w:lang w:bidi="pl-PL"/>
        </w:rPr>
        <w:t>-  nie dopuszcza składania ofert częściowych;</w:t>
      </w:r>
    </w:p>
    <w:p w14:paraId="699E6FA5" w14:textId="77777777" w:rsidR="00CB5578" w:rsidRPr="00433044" w:rsidRDefault="00CB5578" w:rsidP="00CB557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044">
        <w:rPr>
          <w:rFonts w:ascii="Times New Roman" w:eastAsia="Courier New" w:hAnsi="Times New Roman"/>
          <w:sz w:val="24"/>
          <w:szCs w:val="24"/>
          <w:lang w:bidi="pl-PL"/>
        </w:rPr>
        <w:t xml:space="preserve">- nie przewiduje  udzielania zamówień polegających na powtórzeniu podobnych usług,                         o których mowa w pkt 8 lit. h podrozdziału 6.5 Wytycznych w zakresie kwalifikowalności wydatków w ramach Europejskiego Funduszu Rozwoju Regionalnego, Europejskiego Funduszu Społecznego  </w:t>
      </w:r>
      <w:r>
        <w:rPr>
          <w:rFonts w:ascii="Times New Roman" w:eastAsia="Courier New" w:hAnsi="Times New Roman"/>
          <w:sz w:val="24"/>
          <w:szCs w:val="24"/>
          <w:lang w:bidi="pl-PL"/>
        </w:rPr>
        <w:t>oraz Funduszu Spójności na lat</w:t>
      </w:r>
      <w:r w:rsidRPr="00433044">
        <w:rPr>
          <w:rFonts w:ascii="Times New Roman" w:eastAsia="Times New Roman" w:hAnsi="Times New Roman"/>
          <w:sz w:val="24"/>
          <w:szCs w:val="24"/>
          <w:lang w:eastAsia="ar-SA"/>
        </w:rPr>
        <w:t>2014-2020 z 22 sierpnia 2019 roku.</w:t>
      </w:r>
    </w:p>
    <w:p w14:paraId="7E2DED98" w14:textId="77777777" w:rsidR="00CB5578" w:rsidRPr="00433044" w:rsidRDefault="00CB5578" w:rsidP="00CB5578">
      <w:pPr>
        <w:suppressAutoHyphens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bidi="pl-PL"/>
        </w:rPr>
      </w:pPr>
    </w:p>
    <w:p w14:paraId="4300EC8F" w14:textId="77777777" w:rsidR="00CB5578" w:rsidRPr="00433044" w:rsidRDefault="00CB5578" w:rsidP="00CB5578">
      <w:pPr>
        <w:suppressAutoHyphens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bidi="pl-PL"/>
        </w:rPr>
      </w:pPr>
    </w:p>
    <w:p w14:paraId="15800C09" w14:textId="77777777" w:rsidR="00CB5578" w:rsidRPr="00433044" w:rsidRDefault="00CB5578" w:rsidP="00CB5578">
      <w:pPr>
        <w:widowControl w:val="0"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Courier New" w:hAnsi="Times New Roman"/>
          <w:color w:val="000000"/>
          <w:sz w:val="24"/>
          <w:szCs w:val="24"/>
          <w:lang w:eastAsia="ar-SA" w:bidi="pl-PL"/>
        </w:rPr>
      </w:pPr>
      <w:r w:rsidRPr="00433044">
        <w:rPr>
          <w:rFonts w:ascii="Times New Roman" w:eastAsia="Courier New" w:hAnsi="Times New Roman"/>
          <w:color w:val="000000"/>
          <w:spacing w:val="4"/>
          <w:sz w:val="24"/>
          <w:szCs w:val="24"/>
          <w:lang w:eastAsia="ar-SA" w:bidi="pl-PL"/>
        </w:rPr>
        <w:t>Umowa może być zmieniona w stosunku do treści oferty, na podstawie której dokonano wyboru wykonawcy w poniższym zakresie:</w:t>
      </w:r>
    </w:p>
    <w:p w14:paraId="6C5A5FD4" w14:textId="77777777" w:rsidR="00CB5578" w:rsidRPr="00433044" w:rsidRDefault="00CB5578" w:rsidP="00CB5578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lastRenderedPageBreak/>
        <w:t>Zmiany danych teleadresowych osób reprezentujących firmę, kluczowych specjalistów przedstawionych w umowie na inne, legitymujące się, co najmniej równoważnymi  uprawnieniami.</w:t>
      </w:r>
    </w:p>
    <w:p w14:paraId="621B2872" w14:textId="77777777" w:rsidR="00CB5578" w:rsidRPr="00433044" w:rsidRDefault="00CB5578" w:rsidP="00CB5578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>Zmiany terminu Wykonania umowy o czas opóźnienia, jeżeli takie opóźnienie wystąpi lub  będzie miało wpływ na wykonanie przedmiotu umowy w przypadku: wystąpienia siły wyższej (wojna, działania wojenne, terroryzm, przewrót wojskowy, wojna domowa, skażenie radioaktywne, klęski żywiołowe, jak huragany, powodzie, trzęsienie ziemi oraz strajki) uniemożliwiającej wykonanie przedmiotu umowy zgodnie z jej postanowieniem.</w:t>
      </w:r>
    </w:p>
    <w:p w14:paraId="46EB94ED" w14:textId="77777777" w:rsidR="00CB5578" w:rsidRPr="00433044" w:rsidRDefault="00CB5578" w:rsidP="00CB5578">
      <w:pPr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56BD1712" w14:textId="77777777" w:rsidR="00CB5578" w:rsidRPr="00433044" w:rsidRDefault="00CB5578" w:rsidP="00CB5578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>Zamawiający przewiduje możliwość unieważnienia postępowania o udzielenie zamówienia gdy:</w:t>
      </w:r>
    </w:p>
    <w:p w14:paraId="2F2AF89D" w14:textId="77777777" w:rsidR="00CB5578" w:rsidRPr="00433044" w:rsidRDefault="00CB5578" w:rsidP="00CB5578">
      <w:pPr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>nie złożono żadnej oferty nie podlegającej wykluczeniu z postępowania,</w:t>
      </w:r>
    </w:p>
    <w:p w14:paraId="1E90682B" w14:textId="77777777" w:rsidR="00CB5578" w:rsidRPr="00433044" w:rsidRDefault="00CB5578" w:rsidP="00CB5578">
      <w:pPr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>cena najkorzystniejszej oferty przewyższa kwotę, którą zamawiający zamierza przeznaczyć na sfinansowanie zamówienia , chyba że zamawiający może zwiększyć tę kwotę do ceny najkorzystniejszej oferty,</w:t>
      </w:r>
    </w:p>
    <w:p w14:paraId="24F8F7E3" w14:textId="77777777" w:rsidR="00CB5578" w:rsidRPr="00433044" w:rsidRDefault="00CB5578" w:rsidP="00CB5578">
      <w:pPr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przewidzieć,</w:t>
      </w:r>
    </w:p>
    <w:p w14:paraId="7E4A9721" w14:textId="77777777" w:rsidR="00CB5578" w:rsidRPr="00433044" w:rsidRDefault="00CB5578" w:rsidP="00CB5578">
      <w:pPr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>postępowanie obarczone jest niemożliwą do usunięcia wadą uniemożliwiającą zawarcie niepodlegającej unieważnieniu umowy w sprawie zamówienia publicznego.</w:t>
      </w:r>
    </w:p>
    <w:p w14:paraId="0E94BAC3" w14:textId="77777777" w:rsidR="00CB5578" w:rsidRPr="00433044" w:rsidRDefault="00CB5578" w:rsidP="00CB5578">
      <w:pPr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7ACD825C" w14:textId="77777777" w:rsidR="00CB5578" w:rsidRPr="00433044" w:rsidRDefault="00CB5578" w:rsidP="00CB5578">
      <w:pPr>
        <w:tabs>
          <w:tab w:val="left" w:pos="426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044">
        <w:rPr>
          <w:rFonts w:ascii="Times New Roman" w:eastAsia="Times New Roman" w:hAnsi="Times New Roman"/>
          <w:sz w:val="24"/>
          <w:szCs w:val="24"/>
        </w:rPr>
        <w:t xml:space="preserve">Zamawiający przewiduje możliwość unieważnienia postępowania o udzielenie zamówienia </w:t>
      </w:r>
      <w:r w:rsidRPr="00433044">
        <w:rPr>
          <w:rFonts w:ascii="Times New Roman" w:eastAsia="Times New Roman" w:hAnsi="Times New Roman"/>
          <w:sz w:val="24"/>
          <w:szCs w:val="24"/>
        </w:rPr>
        <w:br/>
        <w:t>i odstąpienia od umowy w przypadku nieprzyznania środków pochodzących z budżetu Unii Europejskiej, które miały być przeznaczone na sfinansowanie projektu.</w:t>
      </w:r>
    </w:p>
    <w:p w14:paraId="390EF41D" w14:textId="77777777" w:rsidR="00CB5578" w:rsidRPr="00433044" w:rsidRDefault="00CB5578" w:rsidP="00CB5578">
      <w:pPr>
        <w:suppressAutoHyphens/>
        <w:spacing w:after="0" w:line="240" w:lineRule="auto"/>
        <w:rPr>
          <w:rFonts w:ascii="Times New Roman" w:eastAsia="Courier New" w:hAnsi="Times New Roman"/>
          <w:sz w:val="24"/>
          <w:szCs w:val="24"/>
          <w:highlight w:val="yellow"/>
          <w:lang w:bidi="pl-PL"/>
        </w:rPr>
      </w:pPr>
    </w:p>
    <w:p w14:paraId="0DB7DD92" w14:textId="77777777" w:rsidR="00CB5578" w:rsidRPr="00433044" w:rsidRDefault="00CB5578" w:rsidP="00CB5578">
      <w:pPr>
        <w:widowControl w:val="0"/>
        <w:spacing w:after="0" w:line="276" w:lineRule="auto"/>
        <w:jc w:val="both"/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bidi="pl-PL"/>
        </w:rPr>
      </w:pPr>
      <w:r w:rsidRPr="00433044">
        <w:rPr>
          <w:rFonts w:ascii="Times New Roman" w:eastAsia="Courier New" w:hAnsi="Times New Roman"/>
          <w:b/>
          <w:color w:val="000000"/>
          <w:sz w:val="24"/>
          <w:szCs w:val="24"/>
          <w:lang w:bidi="pl-PL"/>
        </w:rPr>
        <w:t xml:space="preserve">Rozdział XVI. </w:t>
      </w:r>
      <w:r w:rsidRPr="00433044"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bidi="pl-PL"/>
        </w:rPr>
        <w:t>Postanowienia końcowe.</w:t>
      </w:r>
    </w:p>
    <w:p w14:paraId="61BBE621" w14:textId="77777777" w:rsidR="00CB5578" w:rsidRPr="00433044" w:rsidRDefault="00CB5578" w:rsidP="00CB5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3304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 spraw nieuregulowanych w niniejszym zapytaniu ofertowym zastosowanie mają  </w:t>
      </w:r>
      <w:r w:rsidRPr="00433044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Wytyczne w zakresie kwalifikowalności wydatków w ramach Europejskiego Funduszu Rozwoju Regionalnego, Europejskiego Funduszu Społecznego  oraz Funduszu Spójności na lata 2014-2020 z </w:t>
      </w:r>
      <w:r w:rsidRPr="0043304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22 sierpnia 2019 </w:t>
      </w:r>
      <w:r w:rsidRPr="00433044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roku </w:t>
      </w:r>
      <w:r w:rsidRPr="0043304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oraz przepisy Kodeksu Cywilnego.</w:t>
      </w:r>
      <w:r w:rsidRPr="00433044">
        <w:rPr>
          <w:rFonts w:ascii="Times New Roman" w:eastAsia="Courier New" w:hAnsi="Times New Roman"/>
          <w:color w:val="000000"/>
          <w:sz w:val="24"/>
          <w:szCs w:val="24"/>
          <w:highlight w:val="green"/>
          <w:lang w:bidi="pl-PL"/>
        </w:rPr>
        <w:br/>
      </w:r>
    </w:p>
    <w:p w14:paraId="007873C2" w14:textId="77777777" w:rsidR="00CB5578" w:rsidRPr="00433044" w:rsidRDefault="00CB5578" w:rsidP="00CB557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7FD7EF1" w14:textId="77777777" w:rsidR="00CB5578" w:rsidRPr="00433044" w:rsidRDefault="00CB5578" w:rsidP="00CB5578">
      <w:pPr>
        <w:widowControl w:val="0"/>
        <w:spacing w:after="0" w:line="276" w:lineRule="auto"/>
        <w:jc w:val="both"/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bidi="pl-PL"/>
        </w:rPr>
      </w:pPr>
      <w:r w:rsidRPr="00433044"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bidi="pl-PL"/>
        </w:rPr>
        <w:t>Załącznikami do zapytania ofertowego są:</w:t>
      </w:r>
    </w:p>
    <w:p w14:paraId="42FBB67F" w14:textId="77777777" w:rsidR="00CB5578" w:rsidRPr="00433044" w:rsidRDefault="00CB5578" w:rsidP="00CB5578">
      <w:pPr>
        <w:widowControl w:val="0"/>
        <w:spacing w:after="0" w:line="276" w:lineRule="auto"/>
        <w:rPr>
          <w:rFonts w:ascii="Times New Roman" w:eastAsia="Courier New" w:hAnsi="Times New Roman"/>
          <w:color w:val="000000"/>
          <w:sz w:val="24"/>
          <w:szCs w:val="24"/>
          <w:lang w:bidi="pl-PL"/>
        </w:rPr>
      </w:pP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t>Załącznik nr 1   –  wzór formularza ofertowego.</w:t>
      </w:r>
    </w:p>
    <w:p w14:paraId="4D950E66" w14:textId="77777777" w:rsidR="00CB5578" w:rsidRPr="00433044" w:rsidRDefault="00CB5578" w:rsidP="00CB5578">
      <w:pPr>
        <w:widowControl w:val="0"/>
        <w:spacing w:after="0" w:line="276" w:lineRule="auto"/>
        <w:ind w:left="1843" w:hanging="1843"/>
        <w:rPr>
          <w:rFonts w:ascii="Times New Roman" w:eastAsia="Courier New" w:hAnsi="Times New Roman"/>
          <w:color w:val="000000"/>
          <w:sz w:val="24"/>
          <w:szCs w:val="24"/>
          <w:lang w:bidi="pl-PL"/>
        </w:rPr>
      </w:pP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t xml:space="preserve">Załącznik nr 2   –  wzór oświadczenia Wykonawcy o braku podstaw do wykluczenia  oraz </w:t>
      </w: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br/>
        <w:t>o spełnianiu warunków udziału w postępowaniu.</w:t>
      </w:r>
    </w:p>
    <w:p w14:paraId="6A56428F" w14:textId="77777777" w:rsidR="00CB5578" w:rsidRDefault="00CB5578" w:rsidP="00CB5578">
      <w:pPr>
        <w:widowControl w:val="0"/>
        <w:tabs>
          <w:tab w:val="left" w:pos="6390"/>
        </w:tabs>
        <w:spacing w:after="0" w:line="276" w:lineRule="auto"/>
        <w:ind w:left="1843" w:hanging="1843"/>
        <w:rPr>
          <w:rFonts w:ascii="Times New Roman" w:eastAsia="Courier New" w:hAnsi="Times New Roman"/>
          <w:color w:val="000000"/>
          <w:sz w:val="24"/>
          <w:szCs w:val="24"/>
          <w:lang w:bidi="pl-PL"/>
        </w:rPr>
      </w:pP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t>Załącznik nr 3   –  oświadczenie wykonawcy dotyczące przynależności do tej samej grupy           kapitałowej.</w:t>
      </w:r>
    </w:p>
    <w:p w14:paraId="0A444A2F" w14:textId="77777777" w:rsidR="00CB5578" w:rsidRPr="00433044" w:rsidRDefault="00CB5578" w:rsidP="00CB5578">
      <w:pPr>
        <w:widowControl w:val="0"/>
        <w:tabs>
          <w:tab w:val="left" w:pos="6390"/>
        </w:tabs>
        <w:spacing w:after="0" w:line="276" w:lineRule="auto"/>
        <w:ind w:left="1843" w:hanging="1843"/>
        <w:rPr>
          <w:rFonts w:ascii="Times New Roman" w:eastAsia="Courier New" w:hAnsi="Times New Roman"/>
          <w:color w:val="000000"/>
          <w:sz w:val="24"/>
          <w:szCs w:val="24"/>
          <w:lang w:bidi="pl-PL"/>
        </w:rPr>
      </w:pPr>
      <w:r w:rsidRPr="00433044">
        <w:rPr>
          <w:rFonts w:ascii="Times New Roman" w:eastAsia="Courier New" w:hAnsi="Times New Roman"/>
          <w:color w:val="000000"/>
          <w:sz w:val="24"/>
          <w:szCs w:val="24"/>
          <w:lang w:bidi="pl-PL"/>
        </w:rPr>
        <w:tab/>
      </w:r>
    </w:p>
    <w:p w14:paraId="78DEA591" w14:textId="77777777" w:rsidR="00CB5578" w:rsidRPr="00433044" w:rsidRDefault="00CB5578" w:rsidP="00CB5578">
      <w:pPr>
        <w:suppressAutoHyphens/>
        <w:autoSpaceDE w:val="0"/>
        <w:spacing w:after="0" w:line="240" w:lineRule="auto"/>
        <w:rPr>
          <w:rFonts w:ascii="Times New Roman" w:eastAsia="Arial" w:hAnsi="Times New Roman"/>
          <w:iCs/>
          <w:color w:val="000000"/>
          <w:sz w:val="24"/>
          <w:szCs w:val="24"/>
          <w:lang w:eastAsia="hi-IN" w:bidi="hi-IN"/>
        </w:rPr>
      </w:pPr>
    </w:p>
    <w:p w14:paraId="1082AA3C" w14:textId="77777777" w:rsidR="00CB5578" w:rsidRPr="00433044" w:rsidRDefault="00CB5578" w:rsidP="00CB55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FC96B54" w14:textId="77777777" w:rsidR="00CB5578" w:rsidRPr="00433044" w:rsidRDefault="00CB5578" w:rsidP="00CB55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D2763CF" w14:textId="77777777" w:rsidR="00CB5578" w:rsidRDefault="00CB5578" w:rsidP="00CB5578">
      <w:pPr>
        <w:spacing w:before="60" w:after="60" w:line="360" w:lineRule="auto"/>
        <w:rPr>
          <w:rFonts w:eastAsiaTheme="minorHAnsi" w:cstheme="minorHAnsi"/>
          <w:lang w:eastAsia="en-US"/>
        </w:rPr>
      </w:pPr>
    </w:p>
    <w:p w14:paraId="1B2CE46D" w14:textId="77777777" w:rsidR="00CB5578" w:rsidRDefault="00CB5578" w:rsidP="00CB5578">
      <w:pPr>
        <w:spacing w:before="60" w:after="60" w:line="360" w:lineRule="auto"/>
        <w:rPr>
          <w:rFonts w:eastAsiaTheme="minorHAnsi" w:cstheme="minorHAnsi"/>
          <w:lang w:eastAsia="en-US"/>
        </w:rPr>
      </w:pPr>
    </w:p>
    <w:p w14:paraId="2443F68D" w14:textId="77777777" w:rsidR="00CB5578" w:rsidRDefault="00CB5578" w:rsidP="00CB5578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E56479A" w14:textId="77777777" w:rsidR="00CB5578" w:rsidRDefault="00CB5578" w:rsidP="00CB5578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74275E9" w14:textId="6BB23047" w:rsidR="00671E81" w:rsidRDefault="00671E81" w:rsidP="00671E81">
      <w:pPr>
        <w:pStyle w:val="Akapitzlist"/>
        <w:ind w:left="0"/>
        <w:rPr>
          <w:rFonts w:cs="Calibri"/>
          <w:strike/>
        </w:rPr>
      </w:pPr>
    </w:p>
    <w:p w14:paraId="2DF2FC52" w14:textId="5DC69840" w:rsidR="00671E81" w:rsidRDefault="00671E81" w:rsidP="00671E81">
      <w:pPr>
        <w:pStyle w:val="Akapitzlist"/>
        <w:ind w:left="0"/>
        <w:rPr>
          <w:rFonts w:cs="Calibri"/>
          <w:strike/>
        </w:rPr>
      </w:pPr>
    </w:p>
    <w:p w14:paraId="39493D5F" w14:textId="77777777" w:rsidR="00671E81" w:rsidRPr="00D443F7" w:rsidRDefault="00671E81" w:rsidP="00671E81">
      <w:pPr>
        <w:spacing w:after="0" w:line="240" w:lineRule="auto"/>
        <w:rPr>
          <w:rFonts w:cs="Calibri"/>
          <w:iCs/>
          <w:sz w:val="20"/>
          <w:szCs w:val="20"/>
        </w:rPr>
      </w:pPr>
    </w:p>
    <w:p w14:paraId="49C43C5A" w14:textId="77777777" w:rsidR="00671E81" w:rsidRPr="00D443F7" w:rsidRDefault="00671E81" w:rsidP="00671E81">
      <w:pPr>
        <w:spacing w:after="0" w:line="240" w:lineRule="auto"/>
        <w:rPr>
          <w:rFonts w:cs="Calibri"/>
          <w:sz w:val="20"/>
          <w:szCs w:val="20"/>
        </w:rPr>
      </w:pPr>
    </w:p>
    <w:p w14:paraId="084C368B" w14:textId="1E3D6FAF" w:rsidR="00671E81" w:rsidRDefault="00671E81" w:rsidP="00671E81">
      <w:pPr>
        <w:spacing w:before="60" w:after="60" w:line="360" w:lineRule="auto"/>
        <w:rPr>
          <w:rFonts w:cs="Calibri"/>
          <w:sz w:val="20"/>
          <w:szCs w:val="20"/>
        </w:rPr>
      </w:pPr>
    </w:p>
    <w:p w14:paraId="35F2448C" w14:textId="2A3C7CA3" w:rsidR="00FF27F0" w:rsidRDefault="00FF27F0" w:rsidP="00671E81">
      <w:pPr>
        <w:spacing w:before="60" w:after="60" w:line="360" w:lineRule="auto"/>
        <w:rPr>
          <w:rFonts w:cs="Calibri"/>
          <w:sz w:val="20"/>
          <w:szCs w:val="20"/>
        </w:rPr>
      </w:pPr>
    </w:p>
    <w:p w14:paraId="6D864185" w14:textId="77777777" w:rsidR="00FF27F0" w:rsidRPr="00D443F7" w:rsidRDefault="00FF27F0" w:rsidP="00671E81">
      <w:pPr>
        <w:spacing w:before="60" w:after="60" w:line="360" w:lineRule="auto"/>
        <w:rPr>
          <w:rFonts w:cs="Calibri"/>
          <w:sz w:val="20"/>
          <w:szCs w:val="20"/>
        </w:rPr>
      </w:pPr>
    </w:p>
    <w:p w14:paraId="6B097BF4" w14:textId="33759097" w:rsidR="002B2313" w:rsidRDefault="00671E81" w:rsidP="00671E81">
      <w:pPr>
        <w:spacing w:before="60" w:after="60" w:line="360" w:lineRule="auto"/>
        <w:rPr>
          <w:rFonts w:cstheme="minorHAnsi"/>
          <w:sz w:val="20"/>
          <w:szCs w:val="20"/>
        </w:rPr>
      </w:pPr>
      <w:r w:rsidRPr="00D443F7">
        <w:rPr>
          <w:rFonts w:cs="Calibri"/>
          <w:sz w:val="20"/>
          <w:szCs w:val="20"/>
        </w:rPr>
        <w:t xml:space="preserve"> </w:t>
      </w:r>
    </w:p>
    <w:sectPr w:rsidR="002B2313" w:rsidSect="002B2313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D30EF" w14:textId="77777777" w:rsidR="009A6ABC" w:rsidRDefault="009A6ABC" w:rsidP="00B33C48">
      <w:pPr>
        <w:spacing w:after="0" w:line="240" w:lineRule="auto"/>
      </w:pPr>
      <w:r>
        <w:separator/>
      </w:r>
    </w:p>
  </w:endnote>
  <w:endnote w:type="continuationSeparator" w:id="0">
    <w:p w14:paraId="77060D26" w14:textId="77777777" w:rsidR="009A6ABC" w:rsidRDefault="009A6ABC" w:rsidP="00B3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C51F1" w14:textId="60613A33" w:rsidR="00B33C48" w:rsidRDefault="00B33C48" w:rsidP="00B33C48">
    <w:pPr>
      <w:pStyle w:val="Stopka"/>
      <w:jc w:val="center"/>
    </w:pPr>
    <w:r w:rsidRPr="00B33C48">
      <w:rPr>
        <w:noProof/>
      </w:rPr>
      <w:drawing>
        <wp:inline distT="0" distB="0" distL="0" distR="0" wp14:anchorId="3C866138" wp14:editId="0D028DBF">
          <wp:extent cx="5760720" cy="6692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E46CF" w14:textId="17128738" w:rsidR="004A4CB7" w:rsidRDefault="004A4CB7" w:rsidP="00B33C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F184F" w14:textId="77777777" w:rsidR="009A6ABC" w:rsidRDefault="009A6ABC" w:rsidP="00B33C48">
      <w:pPr>
        <w:spacing w:after="0" w:line="240" w:lineRule="auto"/>
      </w:pPr>
      <w:r>
        <w:separator/>
      </w:r>
    </w:p>
  </w:footnote>
  <w:footnote w:type="continuationSeparator" w:id="0">
    <w:p w14:paraId="79A11E3F" w14:textId="77777777" w:rsidR="009A6ABC" w:rsidRDefault="009A6ABC" w:rsidP="00B3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A58D0" w14:textId="1464EA59" w:rsidR="002B2313" w:rsidRDefault="004A4CB7" w:rsidP="002B2313">
    <w:pPr>
      <w:jc w:val="center"/>
      <w:rPr>
        <w:rFonts w:cstheme="minorHAnsi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EED281" wp14:editId="19FFBAB0">
          <wp:simplePos x="0" y="0"/>
          <wp:positionH relativeFrom="column">
            <wp:posOffset>1652905</wp:posOffset>
          </wp:positionH>
          <wp:positionV relativeFrom="paragraph">
            <wp:posOffset>-156210</wp:posOffset>
          </wp:positionV>
          <wp:extent cx="2009140" cy="100457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918" cy="1009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C48">
      <w:rPr>
        <w:noProof/>
      </w:rPr>
      <w:drawing>
        <wp:inline distT="0" distB="0" distL="0" distR="0" wp14:anchorId="45B28794" wp14:editId="49A9B12F">
          <wp:extent cx="5375108" cy="767514"/>
          <wp:effectExtent l="0" t="0" r="0" b="0"/>
          <wp:docPr id="2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8189F7C-7E03-45A7-A62B-436064EEDA6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8189F7C-7E03-45A7-A62B-436064EEDA6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108" cy="7675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4998568D" w14:textId="03E5CBAC" w:rsidR="00B33C48" w:rsidRPr="002B2313" w:rsidRDefault="00B33C48" w:rsidP="002B2313">
    <w:pPr>
      <w:jc w:val="center"/>
      <w:rPr>
        <w:rFonts w:cstheme="minorHAnsi"/>
        <w:sz w:val="20"/>
        <w:szCs w:val="20"/>
      </w:rPr>
    </w:pPr>
    <w:r w:rsidRPr="002B2313">
      <w:rPr>
        <w:rFonts w:cstheme="minorHAnsi"/>
        <w:color w:val="000000" w:themeColor="text1"/>
        <w:sz w:val="20"/>
        <w:szCs w:val="20"/>
      </w:rPr>
      <w:t>Projekt „</w:t>
    </w:r>
    <w:bookmarkStart w:id="4" w:name="_Hlk40348157"/>
    <w:r w:rsidRPr="002B2313">
      <w:rPr>
        <w:rFonts w:cstheme="minorHAnsi"/>
        <w:color w:val="000000" w:themeColor="text1"/>
        <w:sz w:val="20"/>
        <w:szCs w:val="20"/>
      </w:rPr>
      <w:t>Wsparcie dzieci umieszczonych w pieczy zastępczej w okresie epidemii  COVID-19</w:t>
    </w:r>
    <w:bookmarkEnd w:id="4"/>
    <w:r w:rsidR="002B2313" w:rsidRPr="002B2313">
      <w:rPr>
        <w:rFonts w:cstheme="minorHAnsi"/>
        <w:color w:val="000000" w:themeColor="text1"/>
        <w:sz w:val="20"/>
        <w:szCs w:val="20"/>
      </w:rPr>
      <w:t xml:space="preserve"> realizowany przez Powiatowe Centrum Pomocy Rodzinie w Olkuszu </w:t>
    </w:r>
    <w:r w:rsidRPr="002B2313">
      <w:rPr>
        <w:rFonts w:cstheme="minorHAnsi"/>
        <w:color w:val="000000" w:themeColor="text1"/>
        <w:sz w:val="20"/>
        <w:szCs w:val="20"/>
      </w:rPr>
      <w:t xml:space="preserve"> w ramach Programu Operacyjnego Wiedza Edukacja Rozwój</w:t>
    </w:r>
    <w:r w:rsidR="002B2313">
      <w:rPr>
        <w:rFonts w:cstheme="minorHAnsi"/>
        <w:color w:val="000000" w:themeColor="text1"/>
        <w:sz w:val="20"/>
        <w:szCs w:val="20"/>
      </w:rPr>
      <w:t xml:space="preserve"> </w:t>
    </w:r>
    <w:r w:rsidRPr="002B2313">
      <w:rPr>
        <w:rFonts w:cstheme="minorHAnsi"/>
        <w:color w:val="000000" w:themeColor="text1"/>
        <w:sz w:val="20"/>
        <w:szCs w:val="20"/>
      </w:rPr>
      <w:t>lata 2014-2020 - Działanie 2.8</w:t>
    </w:r>
    <w:r w:rsidRPr="002B2313">
      <w:rPr>
        <w:rFonts w:cstheme="minorHAnsi"/>
        <w:sz w:val="20"/>
        <w:szCs w:val="20"/>
      </w:rPr>
      <w:t xml:space="preserve"> </w:t>
    </w:r>
    <w:r w:rsidRPr="002B2313">
      <w:rPr>
        <w:rFonts w:cstheme="minorHAnsi"/>
        <w:color w:val="000000" w:themeColor="text1"/>
        <w:sz w:val="20"/>
        <w:szCs w:val="20"/>
      </w:rPr>
      <w:t xml:space="preserve">Rozwój usług społecznych świadczonych w środowisku lokalnym, PI 9iv: </w:t>
    </w:r>
    <w:r w:rsidR="002B2313">
      <w:rPr>
        <w:rFonts w:cstheme="minorHAnsi"/>
        <w:color w:val="000000" w:themeColor="text1"/>
        <w:sz w:val="20"/>
        <w:szCs w:val="20"/>
      </w:rPr>
      <w:t>U</w:t>
    </w:r>
    <w:r w:rsidRPr="002B2313">
      <w:rPr>
        <w:rFonts w:cstheme="minorHAnsi"/>
        <w:color w:val="000000" w:themeColor="text1"/>
        <w:sz w:val="20"/>
        <w:szCs w:val="20"/>
      </w:rPr>
      <w:t xml:space="preserve">łatwianie dostępu do przystępnych cenowo, trwałych oraz wysokiej jakości usług, w tym opieki zdrowotnej </w:t>
    </w:r>
    <w:r w:rsidR="002B2313">
      <w:rPr>
        <w:rFonts w:cstheme="minorHAnsi"/>
        <w:color w:val="000000" w:themeColor="text1"/>
        <w:sz w:val="20"/>
        <w:szCs w:val="20"/>
      </w:rPr>
      <w:br/>
    </w:r>
    <w:r w:rsidRPr="002B2313">
      <w:rPr>
        <w:rFonts w:cstheme="minorHAnsi"/>
        <w:color w:val="000000" w:themeColor="text1"/>
        <w:sz w:val="20"/>
        <w:szCs w:val="20"/>
      </w:rPr>
      <w:t>i usług socjalnych świadczonych w interesie ogólnym</w:t>
    </w:r>
    <w:r w:rsidR="002B2313" w:rsidRPr="002B2313">
      <w:rPr>
        <w:rFonts w:cstheme="minorHAnsi"/>
        <w:color w:val="000000" w:themeColor="text1"/>
        <w:sz w:val="20"/>
        <w:szCs w:val="20"/>
      </w:rPr>
      <w:t>.</w:t>
    </w:r>
    <w:r w:rsidR="002B2313">
      <w:rPr>
        <w:rFonts w:cstheme="minorHAnsi"/>
        <w:color w:val="000000" w:themeColor="text1"/>
        <w:sz w:val="20"/>
        <w:szCs w:val="20"/>
      </w:rPr>
      <w:t xml:space="preserve"> </w:t>
    </w:r>
    <w:r w:rsidR="002B2313" w:rsidRPr="002B2313">
      <w:rPr>
        <w:rFonts w:cstheme="minorHAnsi"/>
        <w:sz w:val="20"/>
        <w:szCs w:val="20"/>
      </w:rPr>
      <w:t>Numer projektu: WND- POWR.02.08.00-00-0107/20.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DB0F0E"/>
    <w:multiLevelType w:val="multilevel"/>
    <w:tmpl w:val="6C30E7E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AF14EF"/>
    <w:multiLevelType w:val="hybridMultilevel"/>
    <w:tmpl w:val="6F3E1576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AE45E38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26279"/>
    <w:multiLevelType w:val="hybridMultilevel"/>
    <w:tmpl w:val="FB826B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E42FB9"/>
    <w:multiLevelType w:val="hybridMultilevel"/>
    <w:tmpl w:val="4816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E0336"/>
    <w:multiLevelType w:val="hybridMultilevel"/>
    <w:tmpl w:val="3848737E"/>
    <w:lvl w:ilvl="0" w:tplc="B66826E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D87375"/>
    <w:multiLevelType w:val="hybridMultilevel"/>
    <w:tmpl w:val="23FA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15472"/>
    <w:multiLevelType w:val="multilevel"/>
    <w:tmpl w:val="CF044AA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65579E"/>
    <w:multiLevelType w:val="multilevel"/>
    <w:tmpl w:val="0FA233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30489F"/>
    <w:multiLevelType w:val="multilevel"/>
    <w:tmpl w:val="4B1AB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53C338A"/>
    <w:multiLevelType w:val="multilevel"/>
    <w:tmpl w:val="9C2A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5D522AE"/>
    <w:multiLevelType w:val="multilevel"/>
    <w:tmpl w:val="C9347E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9084BE1"/>
    <w:multiLevelType w:val="hybridMultilevel"/>
    <w:tmpl w:val="ABC89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E6914"/>
    <w:multiLevelType w:val="hybridMultilevel"/>
    <w:tmpl w:val="76F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231F9"/>
    <w:multiLevelType w:val="multilevel"/>
    <w:tmpl w:val="90A815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9C7143F"/>
    <w:multiLevelType w:val="hybridMultilevel"/>
    <w:tmpl w:val="6A6660C2"/>
    <w:lvl w:ilvl="0" w:tplc="7FE4B5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B40A6C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3"/>
  </w:num>
  <w:num w:numId="5">
    <w:abstractNumId w:val="2"/>
  </w:num>
  <w:num w:numId="6">
    <w:abstractNumId w:val="16"/>
  </w:num>
  <w:num w:numId="7">
    <w:abstractNumId w:val="20"/>
  </w:num>
  <w:num w:numId="8">
    <w:abstractNumId w:val="8"/>
  </w:num>
  <w:num w:numId="9">
    <w:abstractNumId w:val="1"/>
  </w:num>
  <w:num w:numId="10">
    <w:abstractNumId w:val="12"/>
  </w:num>
  <w:num w:numId="11">
    <w:abstractNumId w:val="14"/>
  </w:num>
  <w:num w:numId="12">
    <w:abstractNumId w:val="21"/>
  </w:num>
  <w:num w:numId="13">
    <w:abstractNumId w:val="4"/>
  </w:num>
  <w:num w:numId="14">
    <w:abstractNumId w:val="19"/>
  </w:num>
  <w:num w:numId="15">
    <w:abstractNumId w:val="9"/>
  </w:num>
  <w:num w:numId="16">
    <w:abstractNumId w:val="15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DE"/>
    <w:rsid w:val="00006F60"/>
    <w:rsid w:val="000E3F95"/>
    <w:rsid w:val="00133243"/>
    <w:rsid w:val="002101D0"/>
    <w:rsid w:val="002B2313"/>
    <w:rsid w:val="00332066"/>
    <w:rsid w:val="00380F84"/>
    <w:rsid w:val="004613B7"/>
    <w:rsid w:val="00472DA1"/>
    <w:rsid w:val="00482CAA"/>
    <w:rsid w:val="004A272E"/>
    <w:rsid w:val="004A4CB7"/>
    <w:rsid w:val="004C2BC2"/>
    <w:rsid w:val="004F5FB9"/>
    <w:rsid w:val="005008BF"/>
    <w:rsid w:val="005C4D0F"/>
    <w:rsid w:val="00604345"/>
    <w:rsid w:val="00671E81"/>
    <w:rsid w:val="00713E73"/>
    <w:rsid w:val="00734392"/>
    <w:rsid w:val="007B12DA"/>
    <w:rsid w:val="007B7400"/>
    <w:rsid w:val="00853394"/>
    <w:rsid w:val="008A07DE"/>
    <w:rsid w:val="009242F8"/>
    <w:rsid w:val="009276E0"/>
    <w:rsid w:val="00927844"/>
    <w:rsid w:val="009A6ABC"/>
    <w:rsid w:val="009C1EA0"/>
    <w:rsid w:val="009E0654"/>
    <w:rsid w:val="009E766B"/>
    <w:rsid w:val="00AA60EE"/>
    <w:rsid w:val="00B33C48"/>
    <w:rsid w:val="00CB5578"/>
    <w:rsid w:val="00D50985"/>
    <w:rsid w:val="00D66FA4"/>
    <w:rsid w:val="00D8308B"/>
    <w:rsid w:val="00DC4FC8"/>
    <w:rsid w:val="00DE54A3"/>
    <w:rsid w:val="00E41165"/>
    <w:rsid w:val="00E625EA"/>
    <w:rsid w:val="00E70657"/>
    <w:rsid w:val="00E943C4"/>
    <w:rsid w:val="00EE1CAC"/>
    <w:rsid w:val="00EF2C71"/>
    <w:rsid w:val="00F914B5"/>
    <w:rsid w:val="00FB2223"/>
    <w:rsid w:val="00FB4C87"/>
    <w:rsid w:val="00FF0303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7F103B"/>
  <w15:docId w15:val="{3C5A3709-B733-47DA-8463-53E239CE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EA0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34392"/>
    <w:pPr>
      <w:ind w:left="720"/>
      <w:contextualSpacing/>
    </w:pPr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392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C48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C48"/>
    <w:rPr>
      <w:rFonts w:eastAsiaTheme="minorEastAsia" w:cs="Times New Roman"/>
      <w:lang w:eastAsia="pl-PL"/>
    </w:rPr>
  </w:style>
  <w:style w:type="paragraph" w:customStyle="1" w:styleId="Default">
    <w:name w:val="Default"/>
    <w:rsid w:val="002B2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B55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CB55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B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a@informatics.jaworzn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cprolkusz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cpr.olkus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4257</Words>
  <Characters>25543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</dc:creator>
  <cp:lastModifiedBy>Magda</cp:lastModifiedBy>
  <cp:revision>5</cp:revision>
  <cp:lastPrinted>2020-08-13T10:15:00Z</cp:lastPrinted>
  <dcterms:created xsi:type="dcterms:W3CDTF">2020-08-13T09:30:00Z</dcterms:created>
  <dcterms:modified xsi:type="dcterms:W3CDTF">2020-08-13T10:15:00Z</dcterms:modified>
</cp:coreProperties>
</file>