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8921C2" w:rsidRPr="008921C2" w:rsidRDefault="008921C2" w:rsidP="008921C2">
      <w:pPr>
        <w:overflowPunct w:val="0"/>
        <w:autoSpaceDE w:val="0"/>
        <w:jc w:val="both"/>
        <w:textAlignment w:val="baseline"/>
        <w:rPr>
          <w:b/>
          <w:i/>
          <w:sz w:val="22"/>
          <w:szCs w:val="22"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Pr="008921C2">
        <w:rPr>
          <w:b/>
          <w:i/>
          <w:sz w:val="22"/>
          <w:szCs w:val="22"/>
          <w:lang w:eastAsia="pl-PL"/>
        </w:rPr>
        <w:t>Identyfikacja indywidualnych potrzeb oraz potencjałów uczestników projektu „</w:t>
      </w:r>
      <w:r w:rsidR="00903483">
        <w:rPr>
          <w:b/>
          <w:i/>
          <w:sz w:val="22"/>
          <w:szCs w:val="22"/>
          <w:lang w:eastAsia="pl-PL"/>
        </w:rPr>
        <w:t>Aktywni razem</w:t>
      </w:r>
      <w:r w:rsidRPr="008921C2">
        <w:rPr>
          <w:b/>
          <w:i/>
          <w:sz w:val="22"/>
          <w:szCs w:val="22"/>
          <w:lang w:eastAsia="pl-PL"/>
        </w:rPr>
        <w:t>” w roku 2019 realizowanego przez Powiatowe Centrum Pomocy Rodzinie w Olkuszu w ramach Regionalnego Programu Operacyjnego Województwa Małopolskiego</w:t>
      </w:r>
      <w:r w:rsidR="00903483">
        <w:rPr>
          <w:b/>
          <w:i/>
          <w:sz w:val="22"/>
          <w:szCs w:val="22"/>
          <w:lang w:eastAsia="pl-PL"/>
        </w:rPr>
        <w:br/>
      </w:r>
      <w:bookmarkStart w:id="0" w:name="_GoBack"/>
      <w:bookmarkEnd w:id="0"/>
      <w:r w:rsidRPr="008921C2">
        <w:rPr>
          <w:b/>
          <w:i/>
          <w:sz w:val="22"/>
          <w:szCs w:val="22"/>
          <w:lang w:eastAsia="pl-PL"/>
        </w:rPr>
        <w:t>2014-2020.</w:t>
      </w:r>
    </w:p>
    <w:p w:rsidR="008921C2" w:rsidRPr="008921C2" w:rsidRDefault="008921C2" w:rsidP="008921C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>. zm.5)) lub art. 46 lub art. 48 ustawy z dnia 25 czerwca 2010 r. 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lekkomyślności lub niedbalstwa przedstawił informacje wprowadzające w błąd zamawiającego, mogące mieć istotny wpływ na decyzje </w:t>
      </w:r>
      <w:r w:rsidRPr="00952229">
        <w:rPr>
          <w:sz w:val="22"/>
          <w:szCs w:val="22"/>
          <w:lang w:eastAsia="pl-PL"/>
        </w:rPr>
        <w:lastRenderedPageBreak/>
        <w:t>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bezprawnie wpływał lub próbował wpłynąć na czynności zamawiającego lub pozyskać informacje poufne, mogące dać mu przewagę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8921C2" w:rsidRDefault="008921C2" w:rsidP="008921C2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contextualSpacing/>
        <w:jc w:val="both"/>
        <w:rPr>
          <w:spacing w:val="-4"/>
          <w:sz w:val="22"/>
          <w:szCs w:val="22"/>
          <w:lang w:eastAsia="pl-PL"/>
        </w:rPr>
      </w:pPr>
      <w:r w:rsidRPr="008921C2">
        <w:rPr>
          <w:spacing w:val="-4"/>
          <w:sz w:val="22"/>
          <w:szCs w:val="22"/>
          <w:lang w:eastAsia="pl-PL"/>
        </w:rPr>
        <w:t xml:space="preserve">Oświadczam, że spełniam/my warunki udziału w postępowaniu określone przez zamawiającego </w:t>
      </w:r>
      <w:r w:rsidRPr="008921C2">
        <w:rPr>
          <w:spacing w:val="-4"/>
          <w:sz w:val="22"/>
          <w:szCs w:val="22"/>
          <w:lang w:eastAsia="pl-PL"/>
        </w:rPr>
        <w:br/>
        <w:t>w Rozdz. V  pkt 2 Zapytania ofertowego, w szczególności:</w:t>
      </w:r>
    </w:p>
    <w:p w:rsidR="008921C2" w:rsidRPr="008921C2" w:rsidRDefault="008921C2" w:rsidP="008921C2">
      <w:pPr>
        <w:widowControl w:val="0"/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Courier New"/>
          <w:bCs/>
          <w:color w:val="000000"/>
          <w:sz w:val="22"/>
          <w:szCs w:val="22"/>
          <w:lang w:eastAsia="pl-PL" w:bidi="pl-PL"/>
        </w:rPr>
      </w:pPr>
      <w:r w:rsidRPr="008921C2">
        <w:rPr>
          <w:rFonts w:eastAsia="Arial"/>
          <w:sz w:val="22"/>
          <w:szCs w:val="22"/>
          <w:lang w:eastAsia="pl-PL"/>
        </w:rPr>
        <w:t xml:space="preserve">            dysponowania </w:t>
      </w:r>
      <w:r w:rsidRPr="008921C2">
        <w:rPr>
          <w:rFonts w:eastAsia="Courier New"/>
          <w:color w:val="000000"/>
          <w:sz w:val="22"/>
          <w:szCs w:val="22"/>
          <w:lang w:eastAsia="pl-PL" w:bidi="pl-PL"/>
        </w:rPr>
        <w:t xml:space="preserve">co najmniej dwiema osobami, posiadającymi wymagane </w:t>
      </w:r>
      <w:r w:rsidRPr="008921C2">
        <w:rPr>
          <w:rFonts w:eastAsia="Courier New"/>
          <w:bCs/>
          <w:color w:val="000000"/>
          <w:sz w:val="22"/>
          <w:szCs w:val="22"/>
          <w:lang w:eastAsia="pl-PL" w:bidi="pl-PL"/>
        </w:rPr>
        <w:t xml:space="preserve">kompetencje w    tym: </w:t>
      </w:r>
    </w:p>
    <w:p w:rsidR="008921C2" w:rsidRPr="00571F6E" w:rsidRDefault="008921C2" w:rsidP="008921C2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jc w:val="both"/>
        <w:rPr>
          <w:i/>
          <w:lang w:eastAsia="pl-PL"/>
        </w:rPr>
      </w:pPr>
      <w:r w:rsidRPr="00571F6E">
        <w:rPr>
          <w:rFonts w:eastAsia="Courier New"/>
          <w:bCs/>
          <w:i/>
          <w:lang w:eastAsia="pl-PL" w:bidi="pl-PL"/>
        </w:rPr>
        <w:t xml:space="preserve">psychologa posiadającego wykształcenie wyższe magisterskie, doświadczenie (praktyczne) na stanowisku psychologa w zakresie przeprowadzania diagnoz i dostosowania form wsparcia do zdiagnozowanych potrzeb z osobami będącymi w grupie osób zagrożonych ubóstwem lub wykluczeniem społecznym, zajęć terapeutycznych, rozwojowych i szkoleń związanych z rozwojem osobistym, </w:t>
      </w:r>
    </w:p>
    <w:p w:rsidR="008921C2" w:rsidRPr="001C4C3E" w:rsidRDefault="008921C2" w:rsidP="008921C2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571F6E">
        <w:rPr>
          <w:rFonts w:eastAsia="Courier New"/>
          <w:bCs/>
          <w:i/>
          <w:lang w:eastAsia="pl-PL" w:bidi="pl-PL"/>
        </w:rPr>
        <w:t xml:space="preserve">doradcy zawodowego posiadającego wykształcenie wyższe magisterskie, doświadczenie (praktyczne) na stanowisku doradcy zawodowego w zakresie przeprowadzania diagnoz i dostosowania form wsparcia do zdiagnozowanych potrzeb z osobami będącymi w grupie osób zagrożonych ubóstwem lub wykluczeniem społecznym, zajęć, doradztwa, szkoleń z zakresu predyspozycji zawodowych, poszukiwania pracy  oraz  szkoleń  związanych z rozwojem zawodowym. </w:t>
      </w:r>
    </w:p>
    <w:p w:rsidR="008921C2" w:rsidRPr="001C4C3E" w:rsidRDefault="008921C2" w:rsidP="008921C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04" w:rsidRDefault="005A1D04" w:rsidP="00E97F1D">
      <w:r>
        <w:separator/>
      </w:r>
    </w:p>
  </w:endnote>
  <w:endnote w:type="continuationSeparator" w:id="0">
    <w:p w:rsidR="005A1D04" w:rsidRDefault="005A1D04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04" w:rsidRDefault="005A1D04" w:rsidP="00E97F1D">
      <w:r>
        <w:separator/>
      </w:r>
    </w:p>
  </w:footnote>
  <w:footnote w:type="continuationSeparator" w:id="0">
    <w:p w:rsidR="005A1D04" w:rsidRDefault="005A1D04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F659D"/>
    <w:rsid w:val="004933FC"/>
    <w:rsid w:val="0051195F"/>
    <w:rsid w:val="00533622"/>
    <w:rsid w:val="005A1D04"/>
    <w:rsid w:val="00605749"/>
    <w:rsid w:val="006D07A1"/>
    <w:rsid w:val="008921C2"/>
    <w:rsid w:val="00903483"/>
    <w:rsid w:val="00A74472"/>
    <w:rsid w:val="00AB5F00"/>
    <w:rsid w:val="00B93A5D"/>
    <w:rsid w:val="00C509EC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dcterms:created xsi:type="dcterms:W3CDTF">2019-01-30T08:40:00Z</dcterms:created>
  <dcterms:modified xsi:type="dcterms:W3CDTF">2019-01-31T08:45:00Z</dcterms:modified>
</cp:coreProperties>
</file>